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0796" w14:textId="77777777" w:rsidR="00567903" w:rsidRDefault="00567903" w:rsidP="007742DE">
      <w:pPr>
        <w:spacing w:after="0"/>
        <w:jc w:val="center"/>
        <w:rPr>
          <w:rFonts w:ascii="Garamond" w:hAnsi="Garamond"/>
          <w:b/>
          <w:sz w:val="28"/>
          <w:szCs w:val="28"/>
          <w:lang w:val="es-ES"/>
        </w:rPr>
      </w:pPr>
    </w:p>
    <w:p w14:paraId="7CD2897F" w14:textId="77777777" w:rsidR="00567903" w:rsidRDefault="00567903" w:rsidP="007742DE">
      <w:pPr>
        <w:spacing w:after="0"/>
        <w:jc w:val="center"/>
        <w:rPr>
          <w:rFonts w:ascii="Garamond" w:hAnsi="Garamond"/>
          <w:b/>
          <w:sz w:val="28"/>
          <w:szCs w:val="28"/>
          <w:lang w:val="es-ES"/>
        </w:rPr>
      </w:pPr>
    </w:p>
    <w:p w14:paraId="090C2163" w14:textId="77777777" w:rsidR="007742DE" w:rsidRPr="00520E24" w:rsidRDefault="007742DE" w:rsidP="007742DE">
      <w:pPr>
        <w:spacing w:after="0"/>
        <w:jc w:val="center"/>
        <w:rPr>
          <w:rFonts w:ascii="Garamond" w:hAnsi="Garamond"/>
          <w:b/>
          <w:sz w:val="28"/>
          <w:szCs w:val="28"/>
          <w:lang w:val="es-ES"/>
        </w:rPr>
      </w:pPr>
      <w:r w:rsidRPr="00520E24">
        <w:rPr>
          <w:rFonts w:ascii="Garamond" w:hAnsi="Garamond"/>
          <w:b/>
          <w:sz w:val="28"/>
          <w:szCs w:val="28"/>
          <w:lang w:val="es-ES"/>
        </w:rPr>
        <w:t>Modelo de carta del obispo</w:t>
      </w:r>
    </w:p>
    <w:p w14:paraId="31698DB6" w14:textId="77777777" w:rsidR="007742DE" w:rsidRPr="00520E24" w:rsidRDefault="007742DE" w:rsidP="007742DE">
      <w:pPr>
        <w:spacing w:after="0"/>
        <w:jc w:val="center"/>
        <w:rPr>
          <w:rFonts w:ascii="Garamond" w:hAnsi="Garamond"/>
          <w:i/>
          <w:lang w:val="es-ES"/>
        </w:rPr>
      </w:pPr>
      <w:r w:rsidRPr="00520E24">
        <w:rPr>
          <w:rFonts w:ascii="Garamond" w:hAnsi="Garamond"/>
          <w:i/>
          <w:lang w:val="es-ES"/>
        </w:rPr>
        <w:t>Puede ser leída desde el púlpito o insertada en los boletines de la parroquia.</w:t>
      </w:r>
    </w:p>
    <w:p w14:paraId="01831E1F" w14:textId="77777777" w:rsidR="00C544A5" w:rsidRPr="00BD1DB1" w:rsidRDefault="00C544A5" w:rsidP="00C544A5">
      <w:pPr>
        <w:spacing w:after="0"/>
        <w:rPr>
          <w:rFonts w:ascii="Garamond" w:hAnsi="Garamond"/>
          <w:sz w:val="16"/>
        </w:rPr>
      </w:pPr>
    </w:p>
    <w:p w14:paraId="3F88F296" w14:textId="77777777" w:rsidR="003D2A90" w:rsidRPr="0056242B" w:rsidRDefault="003D2A90" w:rsidP="003D2A90">
      <w:pPr>
        <w:spacing w:after="0"/>
        <w:contextualSpacing/>
        <w:rPr>
          <w:rFonts w:ascii="Garamond" w:hAnsi="Garamond"/>
          <w:lang w:val="es-US"/>
        </w:rPr>
      </w:pPr>
      <w:r w:rsidRPr="0056242B">
        <w:rPr>
          <w:rFonts w:ascii="Garamond" w:hAnsi="Garamond"/>
          <w:lang w:val="es-US"/>
        </w:rPr>
        <w:t>“Comunicar significa, por tanto, tomar conciencia de que somos humanos, hijos de Dios”.</w:t>
      </w:r>
    </w:p>
    <w:p w14:paraId="03CF49B9" w14:textId="77777777" w:rsidR="003D2A90" w:rsidRPr="0056242B" w:rsidRDefault="003D2A90" w:rsidP="003D2A90">
      <w:pPr>
        <w:spacing w:after="0"/>
        <w:contextualSpacing/>
        <w:rPr>
          <w:rFonts w:ascii="Garamond" w:hAnsi="Garamond"/>
          <w:lang w:val="es-US"/>
        </w:rPr>
      </w:pPr>
      <w:r w:rsidRPr="0056242B">
        <w:rPr>
          <w:rFonts w:ascii="Garamond" w:hAnsi="Garamond"/>
          <w:lang w:val="es-US"/>
        </w:rPr>
        <w:t>—Papa Francisco, Mensaje para la 48a Jornada Mundial de las Comunicaciones Sociales</w:t>
      </w:r>
    </w:p>
    <w:p w14:paraId="424C00E5" w14:textId="77777777" w:rsidR="003D2A90" w:rsidRDefault="003D2A90" w:rsidP="003D2A90">
      <w:pPr>
        <w:spacing w:after="0"/>
        <w:contextualSpacing/>
        <w:rPr>
          <w:rFonts w:ascii="Garamond" w:hAnsi="Garamond"/>
          <w:lang w:val="es-US"/>
        </w:rPr>
      </w:pPr>
    </w:p>
    <w:p w14:paraId="4A1A2721" w14:textId="77777777" w:rsidR="001C4157" w:rsidRPr="0056242B" w:rsidRDefault="001C4157" w:rsidP="003D2A90">
      <w:pPr>
        <w:spacing w:after="0"/>
        <w:contextualSpacing/>
        <w:rPr>
          <w:rFonts w:ascii="Garamond" w:hAnsi="Garamond"/>
          <w:lang w:val="es-US"/>
        </w:rPr>
      </w:pPr>
    </w:p>
    <w:p w14:paraId="78CB1DFD" w14:textId="77777777" w:rsidR="003D2A90" w:rsidRPr="0056242B" w:rsidRDefault="003D2A90" w:rsidP="003D2A90">
      <w:pPr>
        <w:spacing w:after="0"/>
        <w:contextualSpacing/>
        <w:rPr>
          <w:rFonts w:ascii="Garamond" w:hAnsi="Garamond"/>
          <w:lang w:val="es-US"/>
        </w:rPr>
      </w:pPr>
      <w:r w:rsidRPr="0056242B">
        <w:rPr>
          <w:rFonts w:ascii="Garamond" w:hAnsi="Garamond"/>
          <w:lang w:val="es-US"/>
        </w:rPr>
        <w:t>Queridos hermanos y hermanas en Cristo,</w:t>
      </w:r>
    </w:p>
    <w:p w14:paraId="234A7A15" w14:textId="77777777" w:rsidR="003D2A90" w:rsidRPr="0056242B" w:rsidRDefault="003D2A90" w:rsidP="003D2A90">
      <w:pPr>
        <w:spacing w:after="0"/>
        <w:contextualSpacing/>
        <w:rPr>
          <w:rFonts w:ascii="Garamond" w:hAnsi="Garamond"/>
          <w:lang w:val="es-US"/>
        </w:rPr>
      </w:pPr>
    </w:p>
    <w:p w14:paraId="014578D1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  <w:r w:rsidRPr="00851B30">
        <w:rPr>
          <w:rFonts w:ascii="Garamond" w:hAnsi="Garamond"/>
          <w:lang w:val="es-US"/>
        </w:rPr>
        <w:t>Seguramente todos recordamos la histórica visita del papa Francisco a los Estados Unidos en septiembre pasado.  Nos sentimos muy honrados al darle la bienvenida a nuestro país y escuchar sus palabras llenas de amor para nosotros. Los obispos católicos en los Estados Unidos quisieron asegurarse que toda persona se uniera al entusiasmo despertado por su vista y le solicitaron a la Campaña Católica de la Comunicación (CCC) que hiciera esto posible.</w:t>
      </w:r>
    </w:p>
    <w:p w14:paraId="6138899E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</w:p>
    <w:p w14:paraId="51046C3B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  <w:r w:rsidRPr="00851B30">
        <w:rPr>
          <w:rFonts w:ascii="Garamond" w:hAnsi="Garamond"/>
          <w:lang w:val="es-US"/>
        </w:rPr>
        <w:t xml:space="preserve">La CCC permitió que miles de católicos participaran en los eventos en forma remota. Los fondos de la CCC permitieron la transmisión de los eventos en vivo; maximizó la cobertura de </w:t>
      </w:r>
      <w:r w:rsidRPr="00851B30">
        <w:rPr>
          <w:rFonts w:ascii="Garamond" w:hAnsi="Garamond"/>
          <w:i/>
          <w:lang w:val="es-US"/>
        </w:rPr>
        <w:t>Catholic News Service</w:t>
      </w:r>
      <w:r w:rsidRPr="00851B30">
        <w:rPr>
          <w:rFonts w:ascii="Garamond" w:hAnsi="Garamond"/>
          <w:lang w:val="es-US"/>
        </w:rPr>
        <w:t xml:space="preserve"> con un equipo de más de 60 reporteros, redactores, fotógrafos y camarógrafos y facilitó la cobertura de los eventos a más de 7,000 empleados de los medios acreditados. El equipo para los medios sociales alcanzó un éxito rotundo mediante la creación de más de 2,000 unidades de contenido llegando a personas de todo el mundo. </w:t>
      </w:r>
    </w:p>
    <w:p w14:paraId="31B90613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</w:p>
    <w:p w14:paraId="222ADD4C" w14:textId="52A2892B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  <w:r w:rsidRPr="00851B30">
        <w:rPr>
          <w:rFonts w:ascii="Garamond" w:hAnsi="Garamond"/>
          <w:lang w:val="es-US"/>
        </w:rPr>
        <w:t>Esta visita realmente tuvo un alcance sin precede</w:t>
      </w:r>
      <w:r w:rsidR="00955264">
        <w:rPr>
          <w:rFonts w:ascii="Garamond" w:hAnsi="Garamond"/>
          <w:lang w:val="es-US"/>
        </w:rPr>
        <w:t xml:space="preserve">ntes al compartir el Evangelio </w:t>
      </w:r>
      <w:r w:rsidRPr="00851B30">
        <w:rPr>
          <w:rFonts w:ascii="Garamond" w:hAnsi="Garamond"/>
          <w:lang w:val="es-US"/>
        </w:rPr>
        <w:t xml:space="preserve">y refleja el impacto continuo de la </w:t>
      </w:r>
      <w:bookmarkStart w:id="0" w:name="_GoBack"/>
      <w:bookmarkEnd w:id="0"/>
      <w:r w:rsidRPr="00851B30">
        <w:rPr>
          <w:rFonts w:ascii="Garamond" w:hAnsi="Garamond"/>
          <w:lang w:val="es-US"/>
        </w:rPr>
        <w:t xml:space="preserve">CCC al ayudar a evangelizar y comprometer a las personas con la fe. </w:t>
      </w:r>
    </w:p>
    <w:p w14:paraId="617870A4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</w:p>
    <w:p w14:paraId="64864115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  <w:r w:rsidRPr="00851B30">
        <w:rPr>
          <w:rFonts w:ascii="Garamond" w:hAnsi="Garamond"/>
          <w:lang w:val="es-US"/>
        </w:rPr>
        <w:t>¡Estos esfuerzos no hubiesen sido posibles sin el apoyo de ustedes! Sus contribuciones a la Colecta de la CCC nos permiten continuar con la labor de comunicar el Evangelio en casa y alrededor del mundo.</w:t>
      </w:r>
    </w:p>
    <w:p w14:paraId="0D7BA5FD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</w:p>
    <w:p w14:paraId="5B9B88D7" w14:textId="77777777" w:rsidR="002D4148" w:rsidRPr="00851B30" w:rsidRDefault="002D4148" w:rsidP="002D4148">
      <w:pPr>
        <w:spacing w:after="0"/>
        <w:contextualSpacing/>
        <w:rPr>
          <w:rFonts w:ascii="Garamond" w:hAnsi="Garamond"/>
          <w:i/>
          <w:lang w:val="es-US"/>
        </w:rPr>
      </w:pPr>
      <w:r w:rsidRPr="00851B30">
        <w:rPr>
          <w:rFonts w:ascii="Garamond" w:hAnsi="Garamond"/>
          <w:i/>
          <w:lang w:val="es-US"/>
        </w:rPr>
        <w:t xml:space="preserve">Y recuerden que el 50% de todos los fondos recaudados permanecen en nuestra (arqui)diócesis para financiar los esfuerzos locales en el campo de la comunicación y la evangelización. </w:t>
      </w:r>
    </w:p>
    <w:p w14:paraId="78DD8734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</w:p>
    <w:p w14:paraId="6598D3B1" w14:textId="77777777" w:rsidR="002D4148" w:rsidRPr="00851B30" w:rsidRDefault="002D4148" w:rsidP="002D4148">
      <w:pPr>
        <w:spacing w:after="0"/>
        <w:contextualSpacing/>
        <w:rPr>
          <w:rFonts w:ascii="Garamond" w:hAnsi="Garamond"/>
          <w:lang w:val="es-US"/>
        </w:rPr>
      </w:pPr>
      <w:r w:rsidRPr="00851B30">
        <w:rPr>
          <w:rFonts w:ascii="Garamond" w:hAnsi="Garamond"/>
          <w:lang w:val="es-US"/>
        </w:rPr>
        <w:t>Por favor, en oración, consideren dar su apoyo a esta campaña durante la segunda colecta el día de hoy. Sus donativos significan que la gente de nuestra (arqui)diócesis, nuestro país y nuestro mundo llegarán a conocer mejor el amor de Dios y la Iglesia.</w:t>
      </w:r>
    </w:p>
    <w:p w14:paraId="51E7EC6F" w14:textId="77777777" w:rsidR="003D2A90" w:rsidRPr="0056242B" w:rsidRDefault="003D2A90" w:rsidP="003D2A90">
      <w:pPr>
        <w:contextualSpacing/>
        <w:rPr>
          <w:rFonts w:ascii="Garamond" w:hAnsi="Garamond"/>
          <w:lang w:val="es-US"/>
        </w:rPr>
      </w:pPr>
    </w:p>
    <w:p w14:paraId="49664474" w14:textId="77777777" w:rsidR="003D2A90" w:rsidRPr="0056242B" w:rsidRDefault="003D2A90" w:rsidP="003D2A90">
      <w:pPr>
        <w:spacing w:after="0"/>
        <w:contextualSpacing/>
        <w:rPr>
          <w:rFonts w:ascii="Garamond" w:hAnsi="Garamond"/>
          <w:lang w:val="es-US"/>
        </w:rPr>
      </w:pPr>
      <w:r w:rsidRPr="0056242B">
        <w:rPr>
          <w:rFonts w:ascii="Garamond" w:hAnsi="Garamond"/>
          <w:lang w:val="es-US"/>
        </w:rPr>
        <w:t>Sinceramente suyo en Cristo,</w:t>
      </w:r>
    </w:p>
    <w:p w14:paraId="7FE20023" w14:textId="77777777" w:rsidR="002D4148" w:rsidRPr="0056242B" w:rsidRDefault="002D4148" w:rsidP="002D4148">
      <w:pPr>
        <w:spacing w:after="0"/>
        <w:contextualSpacing/>
        <w:rPr>
          <w:rFonts w:ascii="Garamond" w:hAnsi="Garamond"/>
        </w:rPr>
      </w:pPr>
    </w:p>
    <w:p w14:paraId="1C2C3F12" w14:textId="77777777" w:rsidR="002D4148" w:rsidRPr="0056242B" w:rsidRDefault="002D4148" w:rsidP="002D4148">
      <w:pPr>
        <w:spacing w:after="0"/>
        <w:contextualSpacing/>
        <w:rPr>
          <w:rFonts w:ascii="Garamond" w:hAnsi="Garamond"/>
        </w:rPr>
      </w:pPr>
    </w:p>
    <w:p w14:paraId="76ADE75F" w14:textId="03EA260B" w:rsidR="003D2A90" w:rsidRPr="0056242B" w:rsidRDefault="003D2A90" w:rsidP="002D4148">
      <w:pPr>
        <w:spacing w:after="0"/>
        <w:contextualSpacing/>
        <w:rPr>
          <w:rFonts w:ascii="Garamond" w:hAnsi="Garamond"/>
          <w:b/>
          <w:lang w:val="es-US"/>
        </w:rPr>
      </w:pPr>
      <w:r w:rsidRPr="0056242B">
        <w:rPr>
          <w:rFonts w:ascii="Garamond" w:hAnsi="Garamond"/>
          <w:i/>
          <w:lang w:val="es-US"/>
        </w:rPr>
        <w:t>(Nombre, título y firma del obispo)</w:t>
      </w:r>
    </w:p>
    <w:p w14:paraId="5932387E" w14:textId="77777777" w:rsidR="002D4148" w:rsidRPr="0056242B" w:rsidRDefault="002D4148" w:rsidP="002D4148">
      <w:pPr>
        <w:spacing w:after="0"/>
        <w:contextualSpacing/>
        <w:rPr>
          <w:rFonts w:ascii="Garamond" w:hAnsi="Garamond"/>
        </w:rPr>
      </w:pPr>
    </w:p>
    <w:p w14:paraId="66DA197E" w14:textId="77777777" w:rsidR="003D2A90" w:rsidRPr="0056242B" w:rsidRDefault="003D2A90" w:rsidP="003D2A90">
      <w:pPr>
        <w:spacing w:after="0"/>
        <w:contextualSpacing/>
        <w:jc w:val="center"/>
        <w:rPr>
          <w:rFonts w:ascii="Garamond" w:hAnsi="Garamond"/>
          <w:lang w:val="es-US"/>
        </w:rPr>
      </w:pPr>
      <w:r w:rsidRPr="0056242B">
        <w:rPr>
          <w:rFonts w:ascii="Garamond" w:hAnsi="Garamond"/>
          <w:lang w:val="es-US"/>
        </w:rPr>
        <w:t>Para más información sobre la Campaña Católica de la Comunicación y los proyectos</w:t>
      </w:r>
    </w:p>
    <w:p w14:paraId="5810E990" w14:textId="77777777" w:rsidR="003D2A90" w:rsidRPr="0056242B" w:rsidRDefault="003D2A90" w:rsidP="003D2A90">
      <w:pPr>
        <w:spacing w:after="0"/>
        <w:contextualSpacing/>
        <w:jc w:val="center"/>
        <w:rPr>
          <w:rFonts w:ascii="Garamond" w:hAnsi="Garamond"/>
          <w:lang w:val="es-US"/>
        </w:rPr>
      </w:pPr>
      <w:r w:rsidRPr="0056242B">
        <w:rPr>
          <w:rFonts w:ascii="Garamond" w:hAnsi="Garamond"/>
          <w:lang w:val="es-US"/>
        </w:rPr>
        <w:t xml:space="preserve">financiados por la colecta, por favor, visiten </w:t>
      </w:r>
      <w:r w:rsidRPr="0056242B">
        <w:rPr>
          <w:rFonts w:ascii="Garamond" w:hAnsi="Garamond"/>
          <w:i/>
          <w:lang w:val="es-US"/>
        </w:rPr>
        <w:t>www.usccb.org/ccc</w:t>
      </w:r>
      <w:r w:rsidRPr="0056242B">
        <w:rPr>
          <w:rFonts w:ascii="Garamond" w:hAnsi="Garamond"/>
          <w:lang w:val="es-US"/>
        </w:rPr>
        <w:t>.</w:t>
      </w:r>
    </w:p>
    <w:p w14:paraId="575D5309" w14:textId="4C35F23B" w:rsidR="003D51E1" w:rsidRPr="00567903" w:rsidRDefault="003D51E1" w:rsidP="00567903">
      <w:pPr>
        <w:spacing w:after="0"/>
        <w:contextualSpacing/>
        <w:rPr>
          <w:rFonts w:ascii="Garamond" w:hAnsi="Garamond"/>
          <w:sz w:val="24"/>
          <w:szCs w:val="24"/>
        </w:rPr>
      </w:pPr>
    </w:p>
    <w:sectPr w:rsidR="003D51E1" w:rsidRPr="00567903" w:rsidSect="00567903">
      <w:headerReference w:type="default" r:id="rId8"/>
      <w:pgSz w:w="12240" w:h="15840"/>
      <w:pgMar w:top="1008" w:right="1224" w:bottom="1008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D429" w14:textId="77777777" w:rsidR="00C544A5" w:rsidRDefault="00C544A5" w:rsidP="00C544A5">
      <w:pPr>
        <w:spacing w:after="0" w:line="240" w:lineRule="auto"/>
      </w:pPr>
      <w:r>
        <w:separator/>
      </w:r>
    </w:p>
  </w:endnote>
  <w:endnote w:type="continuationSeparator" w:id="0">
    <w:p w14:paraId="0BE78836" w14:textId="77777777" w:rsidR="00C544A5" w:rsidRDefault="00C544A5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6DF7" w14:textId="77777777" w:rsidR="00C544A5" w:rsidRDefault="00C544A5" w:rsidP="00C544A5">
      <w:pPr>
        <w:spacing w:after="0" w:line="240" w:lineRule="auto"/>
      </w:pPr>
      <w:r>
        <w:separator/>
      </w:r>
    </w:p>
  </w:footnote>
  <w:footnote w:type="continuationSeparator" w:id="0">
    <w:p w14:paraId="6B2895E2" w14:textId="77777777" w:rsidR="00C544A5" w:rsidRDefault="00C544A5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2D83" w14:textId="7718766C" w:rsidR="00C544A5" w:rsidRDefault="00BD1DB1">
    <w:pPr>
      <w:pStyle w:val="Header"/>
    </w:pPr>
    <w:r>
      <w:t xml:space="preserve"> </w:t>
    </w:r>
    <w:r w:rsidR="00520E24">
      <w:t xml:space="preserve">   </w:t>
    </w:r>
    <w:r>
      <w:t xml:space="preserve"> </w:t>
    </w:r>
    <w:r w:rsidR="00520E24">
      <w:t xml:space="preserve"> </w:t>
    </w:r>
    <w:r>
      <w:t xml:space="preserve">      </w:t>
    </w:r>
    <w:r w:rsidR="00435739">
      <w:t xml:space="preserve">   </w:t>
    </w:r>
    <w:r>
      <w:t xml:space="preserve">       </w:t>
    </w:r>
    <w:r w:rsidR="00C544A5">
      <w:t xml:space="preserve"> </w:t>
    </w:r>
    <w:r w:rsidR="00567903">
      <w:rPr>
        <w:noProof/>
      </w:rPr>
      <w:drawing>
        <wp:inline distT="0" distB="0" distL="0" distR="0" wp14:anchorId="0083FB1F" wp14:editId="1FC2F75B">
          <wp:extent cx="6217920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spanish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17357A"/>
    <w:rsid w:val="001C4157"/>
    <w:rsid w:val="002D4148"/>
    <w:rsid w:val="0035299A"/>
    <w:rsid w:val="003D2A90"/>
    <w:rsid w:val="003D51E1"/>
    <w:rsid w:val="00435739"/>
    <w:rsid w:val="00520E24"/>
    <w:rsid w:val="00567903"/>
    <w:rsid w:val="00590F58"/>
    <w:rsid w:val="005F11E9"/>
    <w:rsid w:val="006D723C"/>
    <w:rsid w:val="007400A2"/>
    <w:rsid w:val="007742DE"/>
    <w:rsid w:val="00955264"/>
    <w:rsid w:val="00BD1DB1"/>
    <w:rsid w:val="00C544A5"/>
    <w:rsid w:val="00CB371C"/>
    <w:rsid w:val="00D9047F"/>
    <w:rsid w:val="00DE51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4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paragraph" w:customStyle="1" w:styleId="BodyCopy">
    <w:name w:val="Body Copy"/>
    <w:basedOn w:val="Normal"/>
    <w:uiPriority w:val="99"/>
    <w:rsid w:val="0035299A"/>
    <w:pPr>
      <w:widowControl w:val="0"/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Baskerville" w:eastAsiaTheme="minorEastAsia" w:hAnsi="Baskerville" w:cs="Baskervill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paragraph" w:customStyle="1" w:styleId="BodyCopy">
    <w:name w:val="Body Copy"/>
    <w:basedOn w:val="Normal"/>
    <w:uiPriority w:val="99"/>
    <w:rsid w:val="0035299A"/>
    <w:pPr>
      <w:widowControl w:val="0"/>
      <w:suppressAutoHyphens/>
      <w:autoSpaceDE w:val="0"/>
      <w:autoSpaceDN w:val="0"/>
      <w:adjustRightInd w:val="0"/>
      <w:spacing w:before="180" w:after="0" w:line="288" w:lineRule="auto"/>
      <w:textAlignment w:val="center"/>
    </w:pPr>
    <w:rPr>
      <w:rFonts w:ascii="Baskerville" w:eastAsiaTheme="minorEastAsia" w:hAnsi="Baskerville" w:cs="Baskervil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A7D0D-737A-AC47-A35A-C36EB1B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2000</Characters>
  <Application>Microsoft Macintosh Word</Application>
  <DocSecurity>0</DocSecurity>
  <Lines>16</Lines>
  <Paragraphs>4</Paragraphs>
  <ScaleCrop>false</ScaleCrop>
  <Company>USCCB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Elisha Busbee</cp:lastModifiedBy>
  <cp:revision>10</cp:revision>
  <cp:lastPrinted>2015-09-14T17:42:00Z</cp:lastPrinted>
  <dcterms:created xsi:type="dcterms:W3CDTF">2014-07-15T18:28:00Z</dcterms:created>
  <dcterms:modified xsi:type="dcterms:W3CDTF">2016-02-10T21:22:00Z</dcterms:modified>
</cp:coreProperties>
</file>