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109DE" w14:textId="77777777" w:rsidR="00BC6917" w:rsidRDefault="00BC6917" w:rsidP="00BC6917">
      <w:pPr>
        <w:spacing w:after="0"/>
      </w:pPr>
    </w:p>
    <w:p w14:paraId="41C458B3" w14:textId="77777777" w:rsidR="00772009" w:rsidRPr="00772009" w:rsidRDefault="00772009" w:rsidP="00772009">
      <w:pPr>
        <w:spacing w:after="0"/>
        <w:jc w:val="center"/>
        <w:rPr>
          <w:rFonts w:ascii="Baskerville" w:hAnsi="Baskerville" w:cs="Baskerville"/>
          <w:b/>
          <w:sz w:val="36"/>
          <w:szCs w:val="36"/>
          <w:lang w:val="es-ES"/>
        </w:rPr>
      </w:pPr>
      <w:r w:rsidRPr="00772009">
        <w:rPr>
          <w:rFonts w:ascii="Baskerville" w:hAnsi="Baskerville" w:cs="Baskerville"/>
          <w:b/>
          <w:sz w:val="36"/>
          <w:szCs w:val="36"/>
          <w:lang w:val="es-ES"/>
        </w:rPr>
        <w:t>Modelo de carta del obispo</w:t>
      </w:r>
    </w:p>
    <w:p w14:paraId="248B96B5" w14:textId="77777777" w:rsidR="00772009" w:rsidRPr="00772009" w:rsidRDefault="00772009" w:rsidP="00772009">
      <w:pPr>
        <w:spacing w:after="0"/>
        <w:jc w:val="center"/>
        <w:rPr>
          <w:rFonts w:ascii="Baskerville" w:hAnsi="Baskerville" w:cs="Baskerville"/>
          <w:i/>
          <w:lang w:val="es-ES"/>
        </w:rPr>
      </w:pPr>
      <w:r w:rsidRPr="00772009">
        <w:rPr>
          <w:rFonts w:ascii="Baskerville" w:hAnsi="Baskerville" w:cs="Baskerville"/>
          <w:i/>
          <w:lang w:val="es-ES"/>
        </w:rPr>
        <w:t>Puede ser leída desde el púlpito o insertada en los boletines de la parroquia.</w:t>
      </w:r>
    </w:p>
    <w:p w14:paraId="1A2162C4" w14:textId="77777777" w:rsidR="00772009" w:rsidRPr="000C3BD0" w:rsidRDefault="000C3BD0" w:rsidP="000C3BD0">
      <w:pPr>
        <w:tabs>
          <w:tab w:val="left" w:pos="1300"/>
          <w:tab w:val="left" w:pos="1440"/>
          <w:tab w:val="left" w:pos="3120"/>
        </w:tabs>
        <w:spacing w:after="0"/>
        <w:rPr>
          <w:sz w:val="18"/>
          <w:szCs w:val="18"/>
          <w:lang w:val="es-ES"/>
        </w:rPr>
      </w:pPr>
      <w:r w:rsidRPr="000C3BD0">
        <w:rPr>
          <w:sz w:val="18"/>
          <w:szCs w:val="18"/>
          <w:lang w:val="es-ES"/>
        </w:rPr>
        <w:tab/>
      </w:r>
      <w:r w:rsidRPr="000C3BD0">
        <w:rPr>
          <w:sz w:val="18"/>
          <w:szCs w:val="18"/>
          <w:lang w:val="es-ES"/>
        </w:rPr>
        <w:tab/>
      </w:r>
      <w:r w:rsidRPr="000C3BD0">
        <w:rPr>
          <w:sz w:val="18"/>
          <w:szCs w:val="18"/>
          <w:lang w:val="es-ES"/>
        </w:rPr>
        <w:tab/>
      </w:r>
    </w:p>
    <w:p w14:paraId="0DD6B7D9" w14:textId="77777777" w:rsidR="00772009" w:rsidRPr="000C3BD0" w:rsidRDefault="00772009" w:rsidP="00772009">
      <w:pPr>
        <w:spacing w:after="0"/>
        <w:rPr>
          <w:rFonts w:ascii="Baskerville" w:hAnsi="Baskerville" w:cs="Baskerville"/>
          <w:lang w:val="es-ES"/>
        </w:rPr>
      </w:pPr>
      <w:r w:rsidRPr="000C3BD0">
        <w:rPr>
          <w:rFonts w:ascii="Baskerville" w:hAnsi="Baskerville" w:cs="Baskerville"/>
          <w:lang w:val="es-ES"/>
        </w:rPr>
        <w:t>Queridos hermanos y hermanas en Cristo,</w:t>
      </w:r>
    </w:p>
    <w:p w14:paraId="0157AD9E" w14:textId="77777777" w:rsidR="00772009" w:rsidRPr="000C3BD0" w:rsidRDefault="00772009" w:rsidP="00772009">
      <w:pPr>
        <w:spacing w:after="0"/>
        <w:rPr>
          <w:rFonts w:ascii="Baskerville" w:hAnsi="Baskerville" w:cs="Baskerville"/>
          <w:sz w:val="18"/>
          <w:szCs w:val="18"/>
          <w:lang w:val="es-ES"/>
        </w:rPr>
      </w:pPr>
    </w:p>
    <w:p w14:paraId="625E375A" w14:textId="0AA4E1FA" w:rsidR="00B46396" w:rsidRPr="00B46396" w:rsidRDefault="00B46396" w:rsidP="00B46396">
      <w:pPr>
        <w:rPr>
          <w:rFonts w:ascii="Baskerville" w:hAnsi="Baskerville" w:cs="Baskerville"/>
          <w:lang w:val="es-US"/>
        </w:rPr>
      </w:pPr>
      <w:r w:rsidRPr="00B46396">
        <w:rPr>
          <w:rFonts w:ascii="Baskerville" w:hAnsi="Baskerville" w:cs="Baskerville"/>
          <w:lang w:val="es-US"/>
        </w:rPr>
        <w:t>Necesitamos su ayuda para continuar fortaleciendo la Iglesia en casa y ayudar a las diócesis misioneras, aquí mismo, en los Estados Unidos. El Llamado para las Misiones Católicas otorga fondos a aquellas diócesis en Estados Unidos y sus territorios que cuentan con escasos recursos para poder brindarle a su población</w:t>
      </w:r>
      <w:r w:rsidR="003E7D87">
        <w:rPr>
          <w:rFonts w:ascii="Baskerville" w:hAnsi="Baskerville" w:cs="Baskerville"/>
          <w:lang w:val="es-US"/>
        </w:rPr>
        <w:t xml:space="preserve"> un ministerio pastoral básico.</w:t>
      </w:r>
      <w:r w:rsidRPr="00B46396">
        <w:rPr>
          <w:rFonts w:ascii="Baskerville" w:hAnsi="Baskerville" w:cs="Baskerville"/>
          <w:lang w:val="es-US"/>
        </w:rPr>
        <w:t xml:space="preserve"> Mediante unas donaciones anuales, las Misiones Católicas otorgan fondos para la catequesis, la educación de seminaristas, la capacitación de ministros laicos, la pastoral hispana y otros programas pastorales para las diócesis necesitadas. Como resultado de la generosidad de los feligreses, las Misiones Católicas impactan la vida de casi nueve millones de católicos. Las diócesis que reciben fondos de este </w:t>
      </w:r>
      <w:r w:rsidR="0098354A">
        <w:rPr>
          <w:rFonts w:ascii="Baskerville" w:hAnsi="Baskerville" w:cs="Baskerville"/>
          <w:lang w:val="es-US"/>
        </w:rPr>
        <w:t>l</w:t>
      </w:r>
      <w:r w:rsidRPr="00B46396">
        <w:rPr>
          <w:rFonts w:ascii="Baskerville" w:hAnsi="Baskerville" w:cs="Baskerville"/>
          <w:lang w:val="es-US"/>
        </w:rPr>
        <w:t>lamado constituyen casi el 45 por ciento de todas las diócesis en Estados Unidos.</w:t>
      </w:r>
    </w:p>
    <w:p w14:paraId="341FA778" w14:textId="31ACF5D6" w:rsidR="00B46396" w:rsidRPr="00B46396" w:rsidRDefault="00B46396" w:rsidP="00B46396">
      <w:pPr>
        <w:rPr>
          <w:rFonts w:ascii="Baskerville" w:hAnsi="Baskerville" w:cs="Baskerville"/>
          <w:lang w:val="es-US"/>
        </w:rPr>
      </w:pPr>
      <w:r w:rsidRPr="00B46396">
        <w:rPr>
          <w:rFonts w:ascii="Baskerville" w:hAnsi="Baskerville" w:cs="Baskerville"/>
          <w:lang w:val="es-US"/>
        </w:rPr>
        <w:t xml:space="preserve">Para la Diócesis de Crookston, Minnesota, el llamado para una Nueva Evangelización es crucial. Aunque hay aproximadamente 35,000 católicos que viven dentro de los confines de la diócesis, miles de estos católicos están alejados de la práctica de su fe. A fin de atraer nuevamente a estas personas, la diócesis tiene que superar el reto de las distancias, así como la escasez de sacerdotes. La pequeña población católica está extendida en 14 condados, con solo 36 sacerdotes activos y 12 sacerdotes jubilados. Esta escasez deja a un condado de la diócesis con solo una iglesia católica y un sacerdote. </w:t>
      </w:r>
    </w:p>
    <w:p w14:paraId="6D41F1ED" w14:textId="15275FEF" w:rsidR="00B46396" w:rsidRPr="00B46396" w:rsidRDefault="00B46396" w:rsidP="00B46396">
      <w:pPr>
        <w:rPr>
          <w:rFonts w:ascii="Baskerville" w:hAnsi="Baskerville" w:cs="Baskerville"/>
          <w:lang w:val="es-US"/>
        </w:rPr>
      </w:pPr>
      <w:r w:rsidRPr="00B46396">
        <w:rPr>
          <w:rFonts w:ascii="Baskerville" w:hAnsi="Baskerville" w:cs="Baskerville"/>
          <w:lang w:val="es-US"/>
        </w:rPr>
        <w:t>Con un donativo de las Misiones Católicas, la diócesis est</w:t>
      </w:r>
      <w:bookmarkStart w:id="0" w:name="_GoBack"/>
      <w:bookmarkEnd w:id="0"/>
      <w:r w:rsidRPr="00B46396">
        <w:rPr>
          <w:rFonts w:ascii="Baskerville" w:hAnsi="Baskerville" w:cs="Baskerville"/>
          <w:lang w:val="es-US"/>
        </w:rPr>
        <w:t xml:space="preserve">á capacitando para el sacerdocio a siete seminaristas. Estos jóvenes regresarán a su diócesis para administrar los sacramentos dentro de sus parroquias y para evangelizar a los que están alejados y esperan ser llamados para regresar al redil. </w:t>
      </w:r>
    </w:p>
    <w:p w14:paraId="71D07916" w14:textId="231215A5" w:rsidR="00B46396" w:rsidRPr="00B46396" w:rsidRDefault="00B46396" w:rsidP="00B46396">
      <w:pPr>
        <w:rPr>
          <w:rFonts w:ascii="Baskerville" w:hAnsi="Baskerville" w:cs="Baskerville"/>
          <w:lang w:val="es-US"/>
        </w:rPr>
      </w:pPr>
      <w:r w:rsidRPr="00B46396">
        <w:rPr>
          <w:rFonts w:ascii="Baskerville" w:hAnsi="Baskerville" w:cs="Baskerville"/>
          <w:lang w:val="es-US"/>
        </w:rPr>
        <w:t xml:space="preserve">Las misiones católicas luchan frecuentemente con altos índices de pobreza y con la escasez de un liderazgo capacitado, tanto pastoral como laico. Con su apoyo, el Llamado para las Misiones Católicas podrá continuar brindando catequesis, capacitación para el liderazgo laico, fondos para la educación de seminaristas y otros acercamientos pastorales necesarios en las diócesis misioneras. Por favor, contribuyan generosamente al Llamado para las Misiones Católicas y ayuden a </w:t>
      </w:r>
      <w:r w:rsidRPr="00B46396">
        <w:rPr>
          <w:rFonts w:ascii="Baskerville" w:hAnsi="Baskerville" w:cs="Baskerville"/>
          <w:b/>
          <w:lang w:val="es-US"/>
        </w:rPr>
        <w:t>fortalecer la Iglesia en casa</w:t>
      </w:r>
      <w:r w:rsidRPr="00B46396">
        <w:rPr>
          <w:rFonts w:ascii="Baskerville" w:hAnsi="Baskerville" w:cs="Baskerville"/>
          <w:lang w:val="es-US"/>
        </w:rPr>
        <w:t>. Su apoyo hará realmente una diferencia.  Muchas gracias y que Dios les bendiga.</w:t>
      </w:r>
    </w:p>
    <w:p w14:paraId="6488F828" w14:textId="07D53097" w:rsidR="00B46396" w:rsidRPr="00B46396" w:rsidRDefault="00B46396" w:rsidP="00B46396">
      <w:pPr>
        <w:rPr>
          <w:rFonts w:ascii="Baskerville" w:hAnsi="Baskerville" w:cs="Baskerville"/>
          <w:lang w:val="es-US"/>
        </w:rPr>
      </w:pPr>
      <w:r w:rsidRPr="00B46396">
        <w:rPr>
          <w:rFonts w:ascii="Baskerville" w:hAnsi="Baskerville" w:cs="Baskerville"/>
          <w:lang w:val="es-US"/>
        </w:rPr>
        <w:t>Sinceramente suyo en Cristo,</w:t>
      </w:r>
    </w:p>
    <w:p w14:paraId="59409DA6" w14:textId="0E037C08" w:rsidR="00B46396" w:rsidRPr="00B46396" w:rsidRDefault="00B46396" w:rsidP="00B46396">
      <w:pPr>
        <w:rPr>
          <w:rFonts w:ascii="Baskerville" w:hAnsi="Baskerville" w:cs="Baskerville"/>
          <w:i/>
          <w:lang w:val="es-US"/>
        </w:rPr>
      </w:pPr>
      <w:r w:rsidRPr="00B46396">
        <w:rPr>
          <w:rFonts w:ascii="Baskerville" w:hAnsi="Baskerville" w:cs="Baskerville"/>
          <w:i/>
          <w:lang w:val="es-US"/>
        </w:rPr>
        <w:t>(Nombre, título y firma del obispo)</w:t>
      </w:r>
    </w:p>
    <w:p w14:paraId="79D53663" w14:textId="6671FA00" w:rsidR="003D51E1" w:rsidRPr="00BC6917" w:rsidRDefault="00B46396" w:rsidP="00B46396">
      <w:pPr>
        <w:jc w:val="center"/>
        <w:rPr>
          <w:rFonts w:ascii="Baskerville" w:hAnsi="Baskerville" w:cs="Baskerville"/>
          <w:sz w:val="24"/>
          <w:szCs w:val="24"/>
        </w:rPr>
      </w:pPr>
      <w:r w:rsidRPr="00B46396">
        <w:rPr>
          <w:rStyle w:val="body1"/>
          <w:rFonts w:ascii="Baskerville" w:hAnsi="Baskerville" w:cs="Baskerville"/>
          <w:lang w:val="es-US"/>
        </w:rPr>
        <w:t xml:space="preserve">Para informarse más acerca de este </w:t>
      </w:r>
      <w:r w:rsidR="0098354A">
        <w:rPr>
          <w:rStyle w:val="body1"/>
          <w:rFonts w:ascii="Baskerville" w:hAnsi="Baskerville" w:cs="Baskerville"/>
          <w:lang w:val="es-US"/>
        </w:rPr>
        <w:t>l</w:t>
      </w:r>
      <w:r w:rsidRPr="00B46396">
        <w:rPr>
          <w:rStyle w:val="body1"/>
          <w:rFonts w:ascii="Baskerville" w:hAnsi="Baskerville" w:cs="Baskerville"/>
          <w:lang w:val="es-US"/>
        </w:rPr>
        <w:t>lamado o para encontrar</w:t>
      </w:r>
      <w:r>
        <w:rPr>
          <w:rStyle w:val="body1"/>
          <w:rFonts w:ascii="Baskerville" w:hAnsi="Baskerville" w:cs="Baskerville"/>
          <w:lang w:val="es-US"/>
        </w:rPr>
        <w:t xml:space="preserve"> </w:t>
      </w:r>
      <w:r w:rsidRPr="00B46396">
        <w:rPr>
          <w:rStyle w:val="body1"/>
          <w:rFonts w:ascii="Baskerville" w:hAnsi="Baskerville" w:cs="Baskerville"/>
          <w:lang w:val="es-US"/>
        </w:rPr>
        <w:t>materiales adicionales</w:t>
      </w:r>
      <w:r w:rsidRPr="00B46396">
        <w:rPr>
          <w:rStyle w:val="body1"/>
          <w:rFonts w:ascii="Baskerville" w:hAnsi="Baskerville" w:cs="Baskerville"/>
        </w:rPr>
        <w:t xml:space="preserve">, </w:t>
      </w:r>
      <w:r>
        <w:rPr>
          <w:rStyle w:val="body1"/>
          <w:rFonts w:ascii="Baskerville" w:hAnsi="Baskerville" w:cs="Baskerville"/>
          <w:lang w:val="es-US"/>
        </w:rPr>
        <w:br/>
      </w:r>
      <w:r w:rsidRPr="00B46396">
        <w:rPr>
          <w:rStyle w:val="body1"/>
          <w:rFonts w:ascii="Baskerville" w:hAnsi="Baskerville" w:cs="Baskerville"/>
          <w:lang w:val="es-US"/>
        </w:rPr>
        <w:t>por</w:t>
      </w:r>
      <w:r w:rsidRPr="00B46396">
        <w:rPr>
          <w:rStyle w:val="body1"/>
          <w:rFonts w:ascii="Baskerville" w:hAnsi="Baskerville" w:cs="Baskerville"/>
        </w:rPr>
        <w:t xml:space="preserve"> favor,</w:t>
      </w:r>
      <w:r w:rsidRPr="00B46396">
        <w:rPr>
          <w:rStyle w:val="body1"/>
          <w:rFonts w:ascii="Baskerville" w:hAnsi="Baskerville" w:cs="Baskerville"/>
          <w:lang w:val="es-US"/>
        </w:rPr>
        <w:t xml:space="preserve"> visiten</w:t>
      </w:r>
      <w:r w:rsidRPr="00B46396">
        <w:rPr>
          <w:rStyle w:val="body1"/>
          <w:rFonts w:ascii="Baskerville" w:hAnsi="Baskerville" w:cs="Baskerville"/>
        </w:rPr>
        <w:t xml:space="preserve"> </w:t>
      </w:r>
      <w:r w:rsidRPr="00B46396">
        <w:rPr>
          <w:rFonts w:ascii="Baskerville" w:hAnsi="Baskerville" w:cs="Baskerville"/>
          <w:i/>
        </w:rPr>
        <w:t>www.usccb.org</w:t>
      </w:r>
      <w:r w:rsidRPr="00B46396">
        <w:rPr>
          <w:rStyle w:val="Hyperlink"/>
          <w:rFonts w:ascii="Baskerville" w:hAnsi="Baskerville" w:cs="Baskerville"/>
          <w:i/>
          <w:color w:val="auto"/>
          <w:u w:val="none"/>
        </w:rPr>
        <w:t xml:space="preserve"> </w:t>
      </w:r>
      <w:r w:rsidRPr="00B46396">
        <w:rPr>
          <w:rStyle w:val="Hyperlink"/>
          <w:rFonts w:ascii="Baskerville" w:hAnsi="Baskerville" w:cs="Baskerville"/>
          <w:color w:val="auto"/>
          <w:u w:val="none"/>
        </w:rPr>
        <w:t>y</w:t>
      </w:r>
      <w:r w:rsidRPr="00B46396">
        <w:rPr>
          <w:rStyle w:val="Hyperlink"/>
          <w:rFonts w:ascii="Baskerville" w:hAnsi="Baskerville" w:cs="Baskerville"/>
          <w:color w:val="auto"/>
          <w:u w:val="none"/>
          <w:lang w:val="es-US"/>
        </w:rPr>
        <w:t xml:space="preserve"> busquen</w:t>
      </w:r>
      <w:r w:rsidRPr="00B46396">
        <w:rPr>
          <w:rStyle w:val="Hyperlink"/>
          <w:rFonts w:ascii="Baskerville" w:hAnsi="Baskerville" w:cs="Baskerville"/>
          <w:color w:val="auto"/>
          <w:u w:val="none"/>
        </w:rPr>
        <w:t xml:space="preserve"> “Catholic Home Missions</w:t>
      </w:r>
      <w:r w:rsidRPr="00B46396">
        <w:rPr>
          <w:rStyle w:val="body1"/>
          <w:rFonts w:ascii="Baskerville" w:hAnsi="Baskerville" w:cs="Baskerville"/>
        </w:rPr>
        <w:t>”</w:t>
      </w:r>
      <w:r w:rsidR="003E7D87">
        <w:rPr>
          <w:rStyle w:val="body1"/>
          <w:rFonts w:ascii="Baskerville" w:hAnsi="Baskerville" w:cs="Baskerville"/>
        </w:rPr>
        <w:t>.</w:t>
      </w:r>
    </w:p>
    <w:sectPr w:rsidR="003D51E1" w:rsidRPr="00BC6917" w:rsidSect="00B46396">
      <w:headerReference w:type="default" r:id="rId7"/>
      <w:footerReference w:type="default" r:id="rId8"/>
      <w:pgSz w:w="12240" w:h="15840"/>
      <w:pgMar w:top="720" w:right="1152"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9D043" w14:textId="77777777" w:rsidR="00623078" w:rsidRDefault="00623078" w:rsidP="00BC6917">
      <w:pPr>
        <w:spacing w:after="0" w:line="240" w:lineRule="auto"/>
      </w:pPr>
      <w:r>
        <w:separator/>
      </w:r>
    </w:p>
  </w:endnote>
  <w:endnote w:type="continuationSeparator" w:id="0">
    <w:p w14:paraId="07874031" w14:textId="77777777" w:rsidR="00623078" w:rsidRDefault="00623078" w:rsidP="00BC6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Baskerville">
    <w:panose1 w:val="02020502070401020303"/>
    <w:charset w:val="00"/>
    <w:family w:val="auto"/>
    <w:pitch w:val="variable"/>
    <w:sig w:usb0="80000063" w:usb1="00000000" w:usb2="00000000" w:usb3="00000000" w:csb0="000001FB"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B8FCD" w14:textId="1E0A81CF" w:rsidR="00623078" w:rsidRDefault="009527C6">
    <w:pPr>
      <w:pStyle w:val="Footer"/>
    </w:pPr>
    <w:r>
      <w:rPr>
        <w:noProof/>
      </w:rPr>
      <w:drawing>
        <wp:inline distT="0" distB="0" distL="0" distR="0" wp14:anchorId="14229647" wp14:editId="73EFD6E3">
          <wp:extent cx="6126480" cy="10833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ma_footer_spbw.jpg"/>
                  <pic:cNvPicPr/>
                </pic:nvPicPr>
                <pic:blipFill>
                  <a:blip r:embed="rId1">
                    <a:extLst>
                      <a:ext uri="{28A0092B-C50C-407E-A947-70E740481C1C}">
                        <a14:useLocalDpi xmlns:a14="http://schemas.microsoft.com/office/drawing/2010/main" val="0"/>
                      </a:ext>
                    </a:extLst>
                  </a:blip>
                  <a:stretch>
                    <a:fillRect/>
                  </a:stretch>
                </pic:blipFill>
                <pic:spPr>
                  <a:xfrm>
                    <a:off x="0" y="0"/>
                    <a:ext cx="6126480" cy="108331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47A2A" w14:textId="77777777" w:rsidR="00623078" w:rsidRDefault="00623078" w:rsidP="00BC6917">
      <w:pPr>
        <w:spacing w:after="0" w:line="240" w:lineRule="auto"/>
      </w:pPr>
      <w:r>
        <w:separator/>
      </w:r>
    </w:p>
  </w:footnote>
  <w:footnote w:type="continuationSeparator" w:id="0">
    <w:p w14:paraId="384078C3" w14:textId="77777777" w:rsidR="00623078" w:rsidRDefault="00623078" w:rsidP="00BC691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987EB" w14:textId="77777777" w:rsidR="00623078" w:rsidRDefault="00BD4599">
    <w:pPr>
      <w:pStyle w:val="Header"/>
    </w:pPr>
    <w:r>
      <w:t xml:space="preserve">  </w:t>
    </w:r>
    <w:r w:rsidR="00623078">
      <w:t xml:space="preserve">   </w:t>
    </w:r>
    <w:r w:rsidR="00623078">
      <w:rPr>
        <w:noProof/>
      </w:rPr>
      <w:drawing>
        <wp:inline distT="0" distB="0" distL="0" distR="0" wp14:anchorId="0E284150" wp14:editId="395E4B4B">
          <wp:extent cx="5486400" cy="9702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ma_header_sp.jpg"/>
                  <pic:cNvPicPr/>
                </pic:nvPicPr>
                <pic:blipFill>
                  <a:blip r:embed="rId1">
                    <a:extLst>
                      <a:ext uri="{28A0092B-C50C-407E-A947-70E740481C1C}">
                        <a14:useLocalDpi xmlns:a14="http://schemas.microsoft.com/office/drawing/2010/main" val="0"/>
                      </a:ext>
                    </a:extLst>
                  </a:blip>
                  <a:stretch>
                    <a:fillRect/>
                  </a:stretch>
                </pic:blipFill>
                <pic:spPr>
                  <a:xfrm>
                    <a:off x="0" y="0"/>
                    <a:ext cx="5486400" cy="9702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917"/>
    <w:rsid w:val="000C3BD0"/>
    <w:rsid w:val="003D51E1"/>
    <w:rsid w:val="003E7D87"/>
    <w:rsid w:val="005B3238"/>
    <w:rsid w:val="00623078"/>
    <w:rsid w:val="006B6B65"/>
    <w:rsid w:val="00772009"/>
    <w:rsid w:val="007C247E"/>
    <w:rsid w:val="009527C6"/>
    <w:rsid w:val="0098354A"/>
    <w:rsid w:val="00B46396"/>
    <w:rsid w:val="00BB4844"/>
    <w:rsid w:val="00BC6917"/>
    <w:rsid w:val="00BD4599"/>
    <w:rsid w:val="00CB371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EDC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917"/>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917"/>
    <w:pPr>
      <w:tabs>
        <w:tab w:val="center" w:pos="4320"/>
        <w:tab w:val="right" w:pos="8640"/>
      </w:tabs>
      <w:spacing w:after="0" w:line="240" w:lineRule="auto"/>
    </w:pPr>
  </w:style>
  <w:style w:type="character" w:customStyle="1" w:styleId="HeaderChar">
    <w:name w:val="Header Char"/>
    <w:basedOn w:val="DefaultParagraphFont"/>
    <w:link w:val="Header"/>
    <w:uiPriority w:val="99"/>
    <w:rsid w:val="00BC6917"/>
    <w:rPr>
      <w:rFonts w:ascii="Calibri" w:eastAsia="Calibri" w:hAnsi="Calibri" w:cs="Times New Roman"/>
      <w:sz w:val="22"/>
      <w:szCs w:val="22"/>
      <w:lang w:bidi="ar-SA"/>
    </w:rPr>
  </w:style>
  <w:style w:type="paragraph" w:styleId="Footer">
    <w:name w:val="footer"/>
    <w:basedOn w:val="Normal"/>
    <w:link w:val="FooterChar"/>
    <w:uiPriority w:val="99"/>
    <w:unhideWhenUsed/>
    <w:rsid w:val="00BC6917"/>
    <w:pPr>
      <w:tabs>
        <w:tab w:val="center" w:pos="4320"/>
        <w:tab w:val="right" w:pos="8640"/>
      </w:tabs>
      <w:spacing w:after="0" w:line="240" w:lineRule="auto"/>
    </w:pPr>
  </w:style>
  <w:style w:type="character" w:customStyle="1" w:styleId="FooterChar">
    <w:name w:val="Footer Char"/>
    <w:basedOn w:val="DefaultParagraphFont"/>
    <w:link w:val="Footer"/>
    <w:uiPriority w:val="99"/>
    <w:rsid w:val="00BC6917"/>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BC691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C6917"/>
    <w:rPr>
      <w:rFonts w:ascii="Lucida Grande" w:eastAsia="Calibri" w:hAnsi="Lucida Grande" w:cs="Times New Roman"/>
      <w:sz w:val="18"/>
      <w:szCs w:val="18"/>
      <w:lang w:bidi="ar-SA"/>
    </w:rPr>
  </w:style>
  <w:style w:type="character" w:styleId="Hyperlink">
    <w:name w:val="Hyperlink"/>
    <w:rsid w:val="00B46396"/>
    <w:rPr>
      <w:color w:val="0000FF"/>
      <w:u w:val="single"/>
    </w:rPr>
  </w:style>
  <w:style w:type="character" w:customStyle="1" w:styleId="body1">
    <w:name w:val="body1"/>
    <w:rsid w:val="00B46396"/>
    <w:rPr>
      <w:rFonts w:ascii="Trebuchet MS" w:hAnsi="Trebuchet MS" w:hint="default"/>
      <w:b w:val="0"/>
      <w:bCs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917"/>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917"/>
    <w:pPr>
      <w:tabs>
        <w:tab w:val="center" w:pos="4320"/>
        <w:tab w:val="right" w:pos="8640"/>
      </w:tabs>
      <w:spacing w:after="0" w:line="240" w:lineRule="auto"/>
    </w:pPr>
  </w:style>
  <w:style w:type="character" w:customStyle="1" w:styleId="HeaderChar">
    <w:name w:val="Header Char"/>
    <w:basedOn w:val="DefaultParagraphFont"/>
    <w:link w:val="Header"/>
    <w:uiPriority w:val="99"/>
    <w:rsid w:val="00BC6917"/>
    <w:rPr>
      <w:rFonts w:ascii="Calibri" w:eastAsia="Calibri" w:hAnsi="Calibri" w:cs="Times New Roman"/>
      <w:sz w:val="22"/>
      <w:szCs w:val="22"/>
      <w:lang w:bidi="ar-SA"/>
    </w:rPr>
  </w:style>
  <w:style w:type="paragraph" w:styleId="Footer">
    <w:name w:val="footer"/>
    <w:basedOn w:val="Normal"/>
    <w:link w:val="FooterChar"/>
    <w:uiPriority w:val="99"/>
    <w:unhideWhenUsed/>
    <w:rsid w:val="00BC6917"/>
    <w:pPr>
      <w:tabs>
        <w:tab w:val="center" w:pos="4320"/>
        <w:tab w:val="right" w:pos="8640"/>
      </w:tabs>
      <w:spacing w:after="0" w:line="240" w:lineRule="auto"/>
    </w:pPr>
  </w:style>
  <w:style w:type="character" w:customStyle="1" w:styleId="FooterChar">
    <w:name w:val="Footer Char"/>
    <w:basedOn w:val="DefaultParagraphFont"/>
    <w:link w:val="Footer"/>
    <w:uiPriority w:val="99"/>
    <w:rsid w:val="00BC6917"/>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BC691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C6917"/>
    <w:rPr>
      <w:rFonts w:ascii="Lucida Grande" w:eastAsia="Calibri" w:hAnsi="Lucida Grande" w:cs="Times New Roman"/>
      <w:sz w:val="18"/>
      <w:szCs w:val="18"/>
      <w:lang w:bidi="ar-SA"/>
    </w:rPr>
  </w:style>
  <w:style w:type="character" w:styleId="Hyperlink">
    <w:name w:val="Hyperlink"/>
    <w:rsid w:val="00B46396"/>
    <w:rPr>
      <w:color w:val="0000FF"/>
      <w:u w:val="single"/>
    </w:rPr>
  </w:style>
  <w:style w:type="character" w:customStyle="1" w:styleId="body1">
    <w:name w:val="body1"/>
    <w:rsid w:val="00B46396"/>
    <w:rPr>
      <w:rFonts w:ascii="Trebuchet MS" w:hAnsi="Trebuchet MS" w:hint="default"/>
      <w:b w:val="0"/>
      <w:b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403</Words>
  <Characters>2298</Characters>
  <Application>Microsoft Macintosh Word</Application>
  <DocSecurity>0</DocSecurity>
  <Lines>19</Lines>
  <Paragraphs>5</Paragraphs>
  <ScaleCrop>false</ScaleCrop>
  <Company>USCCB</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Brown</dc:creator>
  <cp:keywords/>
  <dc:description/>
  <cp:lastModifiedBy>Nicole Brown</cp:lastModifiedBy>
  <cp:revision>7</cp:revision>
  <cp:lastPrinted>2014-08-21T13:12:00Z</cp:lastPrinted>
  <dcterms:created xsi:type="dcterms:W3CDTF">2014-05-30T13:11:00Z</dcterms:created>
  <dcterms:modified xsi:type="dcterms:W3CDTF">2014-08-22T13:16:00Z</dcterms:modified>
</cp:coreProperties>
</file>