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DBB3C" w14:textId="1D403019" w:rsidR="00B41A1B" w:rsidRPr="00B41A1B" w:rsidRDefault="003E5210" w:rsidP="00C02D3F">
      <w:pPr>
        <w:spacing w:before="240" w:after="0" w:line="240" w:lineRule="auto"/>
        <w:contextualSpacing/>
        <w:jc w:val="right"/>
        <w:rPr>
          <w:rFonts w:ascii="Goudy Old Style" w:hAnsi="Goudy Old Style"/>
          <w:iCs/>
          <w:lang w:val="es-US"/>
        </w:rPr>
      </w:pPr>
      <w:r w:rsidRPr="00B41A1B">
        <w:rPr>
          <w:rFonts w:ascii="Goudy Old Style" w:hAnsi="Goudy Old Style"/>
          <w:i/>
          <w:lang w:val="es-US"/>
        </w:rPr>
        <w:t xml:space="preserve"> </w:t>
      </w:r>
      <w:r w:rsidR="00B41A1B" w:rsidRPr="00B41A1B">
        <w:rPr>
          <w:rFonts w:ascii="Goudy Old Style" w:hAnsi="Goudy Old Style"/>
          <w:i/>
          <w:lang w:val="es-US"/>
        </w:rPr>
        <w:t xml:space="preserve">“Yo estoy junto a la puerta y llamo”. </w:t>
      </w:r>
      <w:r w:rsidR="00B41A1B" w:rsidRPr="00B41A1B">
        <w:rPr>
          <w:rFonts w:ascii="Goudy Old Style" w:hAnsi="Goudy Old Style"/>
          <w:iCs/>
          <w:lang w:val="es-US"/>
        </w:rPr>
        <w:t>—Ap 3:20</w:t>
      </w:r>
    </w:p>
    <w:p w14:paraId="3D94BBB2" w14:textId="77777777" w:rsidR="00B41A1B" w:rsidRPr="00B41A1B" w:rsidRDefault="00B41A1B" w:rsidP="00B41A1B">
      <w:pPr>
        <w:rPr>
          <w:rFonts w:ascii="Goudy Old Style" w:hAnsi="Goudy Old Style"/>
          <w:b/>
          <w:lang w:val="es-US"/>
        </w:rPr>
      </w:pPr>
    </w:p>
    <w:p w14:paraId="04BF75D2" w14:textId="0C810B8F" w:rsidR="00B41A1B" w:rsidRPr="00647945" w:rsidRDefault="00B41A1B" w:rsidP="00647945">
      <w:pPr>
        <w:jc w:val="center"/>
        <w:rPr>
          <w:rFonts w:ascii="Goudy Old Style" w:hAnsi="Goudy Old Style"/>
          <w:b/>
          <w:sz w:val="28"/>
          <w:szCs w:val="28"/>
          <w:lang w:val="es-US"/>
        </w:rPr>
      </w:pPr>
      <w:r w:rsidRPr="00647945">
        <w:rPr>
          <w:rFonts w:ascii="Goudy Old Style" w:hAnsi="Goudy Old Style"/>
          <w:b/>
          <w:sz w:val="28"/>
          <w:szCs w:val="28"/>
          <w:lang w:val="es-US"/>
        </w:rPr>
        <w:t>Modelo de carta del obispo</w:t>
      </w:r>
      <w:r w:rsidR="00647945">
        <w:rPr>
          <w:rFonts w:ascii="Goudy Old Style" w:hAnsi="Goudy Old Style"/>
          <w:b/>
          <w:sz w:val="28"/>
          <w:szCs w:val="28"/>
          <w:lang w:val="es-US"/>
        </w:rPr>
        <w:br/>
      </w:r>
      <w:r w:rsidRPr="00B41A1B">
        <w:rPr>
          <w:rFonts w:ascii="Goudy Old Style" w:hAnsi="Goudy Old Style"/>
          <w:i/>
          <w:lang w:val="es-US"/>
        </w:rPr>
        <w:t>Puede ser leída desde el púlpito o insertada en los boletines de la parroquia.</w:t>
      </w:r>
    </w:p>
    <w:p w14:paraId="4017B72E" w14:textId="77777777" w:rsidR="00B41A1B" w:rsidRPr="00B41A1B" w:rsidRDefault="00B41A1B" w:rsidP="00B41A1B">
      <w:pPr>
        <w:jc w:val="center"/>
        <w:rPr>
          <w:rFonts w:ascii="Goudy Old Style" w:hAnsi="Goudy Old Style"/>
          <w:lang w:val="es-US"/>
        </w:rPr>
      </w:pPr>
    </w:p>
    <w:p w14:paraId="52E6A666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  <w:r w:rsidRPr="00DD7586">
        <w:rPr>
          <w:rFonts w:ascii="Goudy Oldstyle Std" w:hAnsi="Goudy Oldstyle Std"/>
          <w:lang w:val="es-US"/>
        </w:rPr>
        <w:t>Queridos hermanos y hermanas en Cristo,</w:t>
      </w:r>
    </w:p>
    <w:p w14:paraId="758A790F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</w:p>
    <w:p w14:paraId="5C5324C4" w14:textId="54009E61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  <w:r w:rsidRPr="00DD7586">
        <w:rPr>
          <w:rFonts w:ascii="Goudy Oldstyle Std" w:hAnsi="Goudy Oldstyle Std"/>
        </w:rPr>
        <w:t>Pronto, nuestra diócesis realizar</w:t>
      </w:r>
      <w:r w:rsidRPr="00DD7586">
        <w:rPr>
          <w:rFonts w:ascii="Goudy Oldstyle Std" w:hAnsi="Goudy Oldstyle Std" w:cstheme="minorHAnsi"/>
        </w:rPr>
        <w:t>á</w:t>
      </w:r>
      <w:r w:rsidRPr="00DD7586">
        <w:rPr>
          <w:rFonts w:ascii="Goudy Oldstyle Std" w:hAnsi="Goudy Oldstyle Std"/>
        </w:rPr>
        <w:t xml:space="preserve"> </w:t>
      </w:r>
      <w:r w:rsidRPr="00DD7586">
        <w:rPr>
          <w:rFonts w:ascii="Goudy Oldstyle Std" w:hAnsi="Goudy Oldstyle Std"/>
          <w:i/>
        </w:rPr>
        <w:t>The Catholic Relief Services Collection</w:t>
      </w:r>
      <w:r w:rsidR="0011020C">
        <w:rPr>
          <w:rFonts w:ascii="Goudy Oldstyle Std" w:hAnsi="Goudy Oldstyle Std"/>
          <w:i/>
        </w:rPr>
        <w:t xml:space="preserve"> </w:t>
      </w:r>
      <w:r w:rsidR="0011020C">
        <w:rPr>
          <w:rFonts w:ascii="Goudy Oldstyle Std" w:hAnsi="Goudy Oldstyle Std"/>
        </w:rPr>
        <w:t>(CRSC)</w:t>
      </w:r>
      <w:r w:rsidRPr="00DD7586">
        <w:rPr>
          <w:rFonts w:ascii="Goudy Oldstyle Std" w:hAnsi="Goudy Oldstyle Std"/>
        </w:rPr>
        <w:t xml:space="preserve">. </w:t>
      </w:r>
      <w:r w:rsidRPr="00DD7586">
        <w:rPr>
          <w:rFonts w:ascii="Goudy Oldstyle Std" w:hAnsi="Goudy Oldstyle Std"/>
          <w:lang w:val="es-US"/>
        </w:rPr>
        <w:t xml:space="preserve">El apoyo que cada uno le dé a esta colecta servirá a </w:t>
      </w:r>
      <w:r w:rsidRPr="00DD7586">
        <w:rPr>
          <w:rFonts w:ascii="Goudy Oldstyle Std" w:hAnsi="Goudy Oldstyle Std"/>
          <w:b/>
          <w:lang w:val="es-US"/>
        </w:rPr>
        <w:t xml:space="preserve">Jesús con otro rostro </w:t>
      </w:r>
      <w:r w:rsidRPr="00DD7586">
        <w:rPr>
          <w:rFonts w:ascii="Goudy Oldstyle Std" w:hAnsi="Goudy Oldstyle Std"/>
          <w:lang w:val="es-US"/>
        </w:rPr>
        <w:t>en algunas de las comunidades más marginadas del mundo. Lo recaudado en esta colecta nacional proporciona servicios para inmigrantes y refugiados, brinda ayuda humanitaria en los casos de desastres naturales y aboga por la paz y la justicia en el mundo. Por favor, únanse a esta colecta para apoyar a aquellos que sufren y viven al margen de la sociedad en el mundo.</w:t>
      </w:r>
    </w:p>
    <w:p w14:paraId="7CB657D4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</w:p>
    <w:p w14:paraId="7A545E0B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  <w:r w:rsidRPr="00DD7586">
        <w:rPr>
          <w:rFonts w:ascii="Goudy Oldstyle Std" w:hAnsi="Goudy Oldstyle Std"/>
          <w:lang w:val="es-US"/>
        </w:rPr>
        <w:t xml:space="preserve">Por ejemplo, en Centroamérica, hay más de 1 millón de jóvenes, de quince a veinticinco años, quienes no asisten a la escuela y están desempleados. En toda esa región prolifera el crimen y la violencia. Guatemala, Honduras y El Salvador tienen unas de las tasas de homicidio más altas del mundo. La escalada de la violencia reprime la inversión y el desarrollo económico, limitando aún más las oportunidades laborales. Estos factores empujan a los jóvenes, quienes ya se sienten desanimados por la falta de oportunidades, a emigrar en números record. Las oportunidades económicas son limitadas y la mayor parte de los programas educativos y laborales no llegan a la mayoría de los jóvenes en riesgo ni los programas están vinculados a trabajos reales en el mercado.   </w:t>
      </w:r>
    </w:p>
    <w:p w14:paraId="11A8B9EB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</w:p>
    <w:p w14:paraId="10F131D5" w14:textId="77777777" w:rsidR="00EE1FE9" w:rsidRPr="00DD7586" w:rsidRDefault="00EE1FE9" w:rsidP="00EE1FE9">
      <w:pPr>
        <w:contextualSpacing/>
        <w:rPr>
          <w:rFonts w:ascii="Goudy Oldstyle Std" w:hAnsi="Goudy Oldstyle Std"/>
          <w:iCs/>
          <w:lang w:val="es-US"/>
        </w:rPr>
      </w:pPr>
      <w:r w:rsidRPr="00DD7586">
        <w:rPr>
          <w:rFonts w:ascii="Goudy Oldstyle Std" w:hAnsi="Goudy Oldstyle Std"/>
          <w:iCs/>
          <w:lang w:val="es-US"/>
        </w:rPr>
        <w:t xml:space="preserve">Con el apoyo que ustedes le den a la CRSC, miles de jóvenes podrán participar en </w:t>
      </w:r>
      <w:r w:rsidRPr="00DD7586">
        <w:rPr>
          <w:rFonts w:ascii="Goudy Oldstyle Std" w:hAnsi="Goudy Oldstyle Std"/>
          <w:i/>
          <w:iCs/>
          <w:lang w:val="es-US"/>
        </w:rPr>
        <w:t>YouthBuild</w:t>
      </w:r>
      <w:r w:rsidRPr="00DD7586">
        <w:rPr>
          <w:rFonts w:ascii="Goudy Oldstyle Std" w:hAnsi="Goudy Oldstyle Std"/>
          <w:iCs/>
          <w:lang w:val="es-US"/>
        </w:rPr>
        <w:t xml:space="preserve">, un programa que les proporciona las oportunidades y habilidades necesarias para la vida. </w:t>
      </w:r>
      <w:r w:rsidRPr="00DD7586">
        <w:rPr>
          <w:rFonts w:ascii="Goudy Oldstyle Std" w:hAnsi="Goudy Oldstyle Std"/>
          <w:i/>
          <w:iCs/>
          <w:lang w:val="es-US"/>
        </w:rPr>
        <w:t>YouthBuild</w:t>
      </w:r>
      <w:r w:rsidRPr="00DD7586">
        <w:rPr>
          <w:rFonts w:ascii="Goudy Oldstyle Std" w:hAnsi="Goudy Oldstyle Std"/>
          <w:iCs/>
          <w:lang w:val="es-US"/>
        </w:rPr>
        <w:t xml:space="preserve">, que es parte de la red de </w:t>
      </w:r>
      <w:r w:rsidRPr="00DD7586">
        <w:rPr>
          <w:rFonts w:ascii="Goudy Oldstyle Std" w:hAnsi="Goudy Oldstyle Std"/>
          <w:i/>
          <w:iCs/>
          <w:lang w:val="es-US"/>
        </w:rPr>
        <w:t>YouthBuild International</w:t>
      </w:r>
      <w:r w:rsidRPr="00DD7586">
        <w:rPr>
          <w:rFonts w:ascii="Goudy Oldstyle Std" w:hAnsi="Goudy Oldstyle Std"/>
          <w:iCs/>
          <w:lang w:val="es-US"/>
        </w:rPr>
        <w:t>, les ense</w:t>
      </w:r>
      <w:r w:rsidRPr="00DD7586">
        <w:rPr>
          <w:rFonts w:ascii="Goudy Oldstyle Std" w:hAnsi="Goudy Oldstyle Std" w:cstheme="minorHAnsi"/>
          <w:iCs/>
          <w:lang w:val="es-US"/>
        </w:rPr>
        <w:t>ñ</w:t>
      </w:r>
      <w:r w:rsidRPr="00DD7586">
        <w:rPr>
          <w:rFonts w:ascii="Goudy Oldstyle Std" w:hAnsi="Goudy Oldstyle Std"/>
          <w:iCs/>
          <w:lang w:val="es-US"/>
        </w:rPr>
        <w:t xml:space="preserve">a habilidades prácticas para el trabajo, capacitación laboral y empresarial, re-ingreso a la escuela, colocación laboral y servicios sociales. Más de 5,000 jóvenes ya han participado en </w:t>
      </w:r>
      <w:r w:rsidRPr="00DD7586">
        <w:rPr>
          <w:rFonts w:ascii="Goudy Oldstyle Std" w:hAnsi="Goudy Oldstyle Std"/>
          <w:i/>
          <w:iCs/>
          <w:lang w:val="es-US"/>
        </w:rPr>
        <w:t>YouthBuild</w:t>
      </w:r>
      <w:r w:rsidRPr="00DD7586">
        <w:rPr>
          <w:rFonts w:ascii="Goudy Oldstyle Std" w:hAnsi="Goudy Oldstyle Std"/>
          <w:iCs/>
          <w:lang w:val="es-US"/>
        </w:rPr>
        <w:t xml:space="preserve"> y el 80 por ciento de los participantes han encontrado trabajo, regresado a la escuela, o ambas cosas. </w:t>
      </w:r>
    </w:p>
    <w:p w14:paraId="10117A78" w14:textId="77777777" w:rsidR="00EE1FE9" w:rsidRPr="00DD7586" w:rsidRDefault="00EE1FE9" w:rsidP="00EE1FE9">
      <w:pPr>
        <w:contextualSpacing/>
        <w:rPr>
          <w:rFonts w:ascii="Goudy Oldstyle Std" w:hAnsi="Goudy Oldstyle Std"/>
          <w:iCs/>
          <w:lang w:val="es-US"/>
        </w:rPr>
      </w:pPr>
    </w:p>
    <w:p w14:paraId="09940904" w14:textId="4D88FD4C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  <w:r w:rsidRPr="00DD7586">
        <w:rPr>
          <w:rFonts w:ascii="Goudy Oldstyle Std" w:hAnsi="Goudy Oldstyle Std"/>
          <w:lang w:val="es-US"/>
        </w:rPr>
        <w:t>Su apoyo a esta colecta hace la diferencia para muchas personas alrededor del mundo. Por favor, en oración,</w:t>
      </w:r>
      <w:r w:rsidR="00A966DA">
        <w:rPr>
          <w:rFonts w:ascii="Goudy Oldstyle Std" w:hAnsi="Goudy Oldstyle Std"/>
          <w:lang w:val="es-US"/>
        </w:rPr>
        <w:t xml:space="preserve"> consideren la manera de apoyar</w:t>
      </w:r>
      <w:bookmarkStart w:id="0" w:name="_GoBack"/>
      <w:bookmarkEnd w:id="0"/>
      <w:r w:rsidRPr="00DD7586">
        <w:rPr>
          <w:rFonts w:ascii="Goudy Oldstyle Std" w:hAnsi="Goudy Oldstyle Std"/>
          <w:lang w:val="es-US"/>
        </w:rPr>
        <w:t>la este a</w:t>
      </w:r>
      <w:r w:rsidRPr="00DD7586">
        <w:rPr>
          <w:rFonts w:ascii="Goudy Oldstyle Std" w:hAnsi="Goudy Oldstyle Std" w:cstheme="minorHAnsi"/>
          <w:lang w:val="es-US"/>
        </w:rPr>
        <w:t>ñ</w:t>
      </w:r>
      <w:r w:rsidRPr="00DD7586">
        <w:rPr>
          <w:rFonts w:ascii="Goudy Oldstyle Std" w:hAnsi="Goudy Oldstyle Std"/>
          <w:lang w:val="es-US"/>
        </w:rPr>
        <w:t xml:space="preserve">o. Si desean informarse más acerca de la colecta y de las personas beneficiadas, por favor, visiten </w:t>
      </w:r>
      <w:r w:rsidRPr="00DD7586">
        <w:rPr>
          <w:rFonts w:ascii="Goudy Oldstyle Std" w:hAnsi="Goudy Oldstyle Std"/>
          <w:i/>
          <w:lang w:val="es-US"/>
        </w:rPr>
        <w:t>www.usccb.org/catholic-relief.</w:t>
      </w:r>
    </w:p>
    <w:p w14:paraId="0F2A9381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</w:p>
    <w:p w14:paraId="6F69866A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  <w:r w:rsidRPr="00DD7586">
        <w:rPr>
          <w:rFonts w:ascii="Goudy Oldstyle Std" w:hAnsi="Goudy Oldstyle Std"/>
          <w:lang w:val="es-US"/>
        </w:rPr>
        <w:t xml:space="preserve">Apoyen a la colecta y respondan al llamado de </w:t>
      </w:r>
      <w:r w:rsidRPr="00DD7586">
        <w:rPr>
          <w:rFonts w:ascii="Goudy Oldstyle Std" w:hAnsi="Goudy Oldstyle Std"/>
          <w:b/>
          <w:lang w:val="es-US"/>
        </w:rPr>
        <w:t>Jesús con otro rostro.</w:t>
      </w:r>
    </w:p>
    <w:p w14:paraId="3E568672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</w:p>
    <w:p w14:paraId="187099A9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  <w:r w:rsidRPr="00DD7586">
        <w:rPr>
          <w:rFonts w:ascii="Goudy Oldstyle Std" w:hAnsi="Goudy Oldstyle Std"/>
          <w:lang w:val="es-US"/>
        </w:rPr>
        <w:t>Sinceramente suyo en Cristo,</w:t>
      </w:r>
    </w:p>
    <w:p w14:paraId="32C39E7E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</w:p>
    <w:p w14:paraId="15A42729" w14:textId="77777777" w:rsidR="00EE1FE9" w:rsidRPr="00DD7586" w:rsidRDefault="00EE1FE9" w:rsidP="00EE1FE9">
      <w:pPr>
        <w:contextualSpacing/>
        <w:rPr>
          <w:rFonts w:ascii="Goudy Oldstyle Std" w:hAnsi="Goudy Oldstyle Std"/>
          <w:lang w:val="es-US"/>
        </w:rPr>
      </w:pPr>
    </w:p>
    <w:p w14:paraId="557F0C23" w14:textId="77777777" w:rsidR="00EE1FE9" w:rsidRPr="00DD7586" w:rsidRDefault="00EE1FE9" w:rsidP="00EE1FE9">
      <w:pPr>
        <w:contextualSpacing/>
        <w:rPr>
          <w:rFonts w:ascii="Goudy Oldstyle Std" w:hAnsi="Goudy Oldstyle Std"/>
          <w:i/>
          <w:lang w:val="es-US"/>
        </w:rPr>
      </w:pPr>
      <w:r w:rsidRPr="00DD7586">
        <w:rPr>
          <w:rFonts w:ascii="Goudy Oldstyle Std" w:hAnsi="Goudy Oldstyle Std"/>
          <w:i/>
          <w:lang w:val="es-US"/>
        </w:rPr>
        <w:t>(Nombre, título y firma del obispo)</w:t>
      </w:r>
    </w:p>
    <w:p w14:paraId="33922F3E" w14:textId="116E635D" w:rsidR="00B41A1B" w:rsidRPr="00DD7586" w:rsidRDefault="00B41A1B" w:rsidP="00EE1FE9">
      <w:pPr>
        <w:rPr>
          <w:rFonts w:ascii="Goudy Oldstyle Std" w:hAnsi="Goudy Oldstyle Std"/>
          <w:i/>
          <w:lang w:val="es-US"/>
        </w:rPr>
      </w:pPr>
    </w:p>
    <w:sectPr w:rsidR="00B41A1B" w:rsidRPr="00DD7586" w:rsidSect="005C26C8">
      <w:headerReference w:type="default" r:id="rId7"/>
      <w:pgSz w:w="12240" w:h="15840"/>
      <w:pgMar w:top="1440" w:right="1080" w:bottom="79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0B2B5" w14:textId="77777777" w:rsidR="001F6E76" w:rsidRDefault="001F6E76" w:rsidP="00C544A5">
      <w:pPr>
        <w:spacing w:after="0" w:line="240" w:lineRule="auto"/>
      </w:pPr>
      <w:r>
        <w:separator/>
      </w:r>
    </w:p>
  </w:endnote>
  <w:endnote w:type="continuationSeparator" w:id="0">
    <w:p w14:paraId="539194BF" w14:textId="77777777" w:rsidR="001F6E76" w:rsidRDefault="001F6E76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Oldstyle Std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2F97" w14:textId="77777777" w:rsidR="001F6E76" w:rsidRDefault="001F6E76" w:rsidP="00C544A5">
      <w:pPr>
        <w:spacing w:after="0" w:line="240" w:lineRule="auto"/>
      </w:pPr>
      <w:r>
        <w:separator/>
      </w:r>
    </w:p>
  </w:footnote>
  <w:footnote w:type="continuationSeparator" w:id="0">
    <w:p w14:paraId="700267A1" w14:textId="77777777" w:rsidR="001F6E76" w:rsidRDefault="001F6E76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E3B85" w14:textId="77777777" w:rsidR="005726C9" w:rsidRDefault="005726C9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0CC0EA56" wp14:editId="5FEA95CB">
          <wp:extent cx="5499735" cy="9724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_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735" cy="9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5"/>
    <w:rsid w:val="0011020C"/>
    <w:rsid w:val="001D6F28"/>
    <w:rsid w:val="001F6E76"/>
    <w:rsid w:val="0024058A"/>
    <w:rsid w:val="00273223"/>
    <w:rsid w:val="003D51E1"/>
    <w:rsid w:val="003E5210"/>
    <w:rsid w:val="00483EF5"/>
    <w:rsid w:val="004B7080"/>
    <w:rsid w:val="0053634D"/>
    <w:rsid w:val="005726C9"/>
    <w:rsid w:val="005C26C8"/>
    <w:rsid w:val="00647945"/>
    <w:rsid w:val="00682152"/>
    <w:rsid w:val="006908E5"/>
    <w:rsid w:val="00770F25"/>
    <w:rsid w:val="00A966DA"/>
    <w:rsid w:val="00B41A1B"/>
    <w:rsid w:val="00B96E88"/>
    <w:rsid w:val="00C02D3F"/>
    <w:rsid w:val="00C544A5"/>
    <w:rsid w:val="00CB371C"/>
    <w:rsid w:val="00CF1378"/>
    <w:rsid w:val="00D06049"/>
    <w:rsid w:val="00DD7586"/>
    <w:rsid w:val="00EE1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42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FD25D-FF38-8D4C-A50E-CE922842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5</cp:revision>
  <cp:lastPrinted>2016-08-17T13:29:00Z</cp:lastPrinted>
  <dcterms:created xsi:type="dcterms:W3CDTF">2017-07-05T19:40:00Z</dcterms:created>
  <dcterms:modified xsi:type="dcterms:W3CDTF">2017-08-23T12:34:00Z</dcterms:modified>
</cp:coreProperties>
</file>