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4EE4B0" w14:textId="5E3D075F" w:rsidR="00285BDA" w:rsidRPr="00285BDA" w:rsidRDefault="00285BDA" w:rsidP="00285BDA">
      <w:pPr>
        <w:jc w:val="center"/>
        <w:rPr>
          <w:b/>
          <w:bCs/>
        </w:rPr>
      </w:pPr>
      <w:r w:rsidRPr="00285BDA">
        <w:rPr>
          <w:b/>
          <w:bCs/>
          <w:sz w:val="28"/>
          <w:szCs w:val="28"/>
        </w:rPr>
        <w:t>Option E.  Ecumenical and Interreligious Issues</w:t>
      </w:r>
    </w:p>
    <w:p w14:paraId="58038C8E" w14:textId="77777777" w:rsidR="00285BDA" w:rsidRDefault="00285BDA"/>
    <w:tbl>
      <w:tblPr>
        <w:tblStyle w:val="LightGrid1"/>
        <w:tblW w:w="9403" w:type="dxa"/>
        <w:jc w:val="center"/>
        <w:tblCellMar>
          <w:top w:w="43" w:type="dxa"/>
          <w:left w:w="101" w:type="dxa"/>
          <w:bottom w:w="43" w:type="dxa"/>
          <w:right w:w="101" w:type="dxa"/>
        </w:tblCellMar>
        <w:tblLook w:val="04A0" w:firstRow="1" w:lastRow="0" w:firstColumn="1" w:lastColumn="0" w:noHBand="0" w:noVBand="1"/>
      </w:tblPr>
      <w:tblGrid>
        <w:gridCol w:w="448"/>
        <w:gridCol w:w="4511"/>
        <w:gridCol w:w="1272"/>
        <w:gridCol w:w="3172"/>
      </w:tblGrid>
      <w:tr w:rsidR="00204788" w:rsidRPr="00285BDA" w14:paraId="70C8498D" w14:textId="77777777" w:rsidTr="005800ED">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446" w:type="dxa"/>
            <w:tcBorders>
              <w:top w:val="single" w:sz="12" w:space="0" w:color="000000" w:themeColor="text1"/>
              <w:left w:val="single" w:sz="12" w:space="0" w:color="000000" w:themeColor="text1"/>
            </w:tcBorders>
            <w:tcMar>
              <w:top w:w="43" w:type="dxa"/>
              <w:left w:w="43" w:type="dxa"/>
              <w:bottom w:w="43" w:type="dxa"/>
              <w:right w:w="43" w:type="dxa"/>
            </w:tcMar>
          </w:tcPr>
          <w:p w14:paraId="17503F78" w14:textId="77777777" w:rsidR="00204788" w:rsidRPr="00843276" w:rsidRDefault="00204788" w:rsidP="00843276">
            <w:pPr>
              <w:ind w:left="288"/>
              <w:rPr>
                <w:sz w:val="20"/>
                <w:szCs w:val="20"/>
              </w:rPr>
            </w:pPr>
          </w:p>
        </w:tc>
        <w:tc>
          <w:tcPr>
            <w:tcW w:w="4493" w:type="dxa"/>
            <w:tcBorders>
              <w:top w:val="single" w:sz="12" w:space="0" w:color="000000" w:themeColor="text1"/>
            </w:tcBorders>
            <w:tcMar>
              <w:top w:w="43" w:type="dxa"/>
              <w:left w:w="43" w:type="dxa"/>
              <w:bottom w:w="43" w:type="dxa"/>
              <w:right w:w="43" w:type="dxa"/>
            </w:tcMar>
          </w:tcPr>
          <w:p w14:paraId="7C9FAEFD" w14:textId="77777777" w:rsidR="00204788" w:rsidRPr="00285BDA" w:rsidRDefault="00204788" w:rsidP="00204788">
            <w:pPr>
              <w:pStyle w:val="ListParagraph"/>
              <w:ind w:left="27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267" w:type="dxa"/>
            <w:tcBorders>
              <w:top w:val="single" w:sz="12" w:space="0" w:color="000000" w:themeColor="text1"/>
            </w:tcBorders>
            <w:tcMar>
              <w:top w:w="43" w:type="dxa"/>
              <w:left w:w="43" w:type="dxa"/>
              <w:bottom w:w="43" w:type="dxa"/>
              <w:right w:w="43" w:type="dxa"/>
            </w:tcMar>
          </w:tcPr>
          <w:p w14:paraId="3589BC6E" w14:textId="77777777" w:rsidR="00204788" w:rsidRPr="000727AB" w:rsidRDefault="00204788" w:rsidP="0020478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6"/>
                <w:szCs w:val="20"/>
              </w:rPr>
            </w:pPr>
            <w:r w:rsidRPr="000727AB">
              <w:rPr>
                <w:rFonts w:ascii="Times New Roman" w:hAnsi="Times New Roman" w:cs="Times New Roman"/>
                <w:sz w:val="16"/>
                <w:szCs w:val="20"/>
              </w:rPr>
              <w:t>CONFORMITY</w:t>
            </w:r>
          </w:p>
          <w:p w14:paraId="198F30CE" w14:textId="000E9285" w:rsidR="00204788" w:rsidRPr="00285BDA" w:rsidRDefault="00204788" w:rsidP="0020478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20"/>
              </w:rPr>
              <w:t>Yes/No/Partial</w:t>
            </w:r>
          </w:p>
        </w:tc>
        <w:tc>
          <w:tcPr>
            <w:tcW w:w="3160" w:type="dxa"/>
            <w:tcBorders>
              <w:top w:val="single" w:sz="12" w:space="0" w:color="000000" w:themeColor="text1"/>
              <w:right w:val="single" w:sz="12" w:space="0" w:color="000000" w:themeColor="text1"/>
            </w:tcBorders>
            <w:tcMar>
              <w:top w:w="43" w:type="dxa"/>
              <w:left w:w="43" w:type="dxa"/>
              <w:bottom w:w="43" w:type="dxa"/>
              <w:right w:w="43" w:type="dxa"/>
            </w:tcMar>
          </w:tcPr>
          <w:p w14:paraId="079C8E24" w14:textId="77777777" w:rsidR="00204788" w:rsidRPr="000727AB" w:rsidRDefault="00204788" w:rsidP="0020478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0727AB">
              <w:rPr>
                <w:rFonts w:ascii="Times New Roman" w:hAnsi="Times New Roman" w:cs="Times New Roman"/>
                <w:sz w:val="20"/>
                <w:szCs w:val="20"/>
              </w:rPr>
              <w:t>REQUIRED CHANGES</w:t>
            </w:r>
          </w:p>
          <w:p w14:paraId="0C2489D4" w14:textId="1C05B0E1" w:rsidR="00204788" w:rsidRPr="002D5DED" w:rsidRDefault="00204788" w:rsidP="0020478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0727AB">
              <w:rPr>
                <w:rFonts w:ascii="Times New Roman" w:hAnsi="Times New Roman" w:cs="Times New Roman"/>
                <w:sz w:val="20"/>
                <w:szCs w:val="20"/>
              </w:rPr>
              <w:t>Recommendations and Suggestions</w:t>
            </w:r>
          </w:p>
        </w:tc>
      </w:tr>
      <w:tr w:rsidR="001C5C8A" w:rsidRPr="00AE0103" w14:paraId="402B0646" w14:textId="77777777" w:rsidTr="005800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left w:val="single" w:sz="12" w:space="0" w:color="000000" w:themeColor="text1"/>
            </w:tcBorders>
          </w:tcPr>
          <w:p w14:paraId="4EBAA7A0" w14:textId="77777777" w:rsidR="001C5C8A" w:rsidRPr="001C5C8A" w:rsidRDefault="001C5C8A" w:rsidP="00843276">
            <w:pPr>
              <w:pStyle w:val="ListParagraph"/>
              <w:numPr>
                <w:ilvl w:val="0"/>
                <w:numId w:val="7"/>
              </w:numPr>
              <w:rPr>
                <w:sz w:val="22"/>
                <w:szCs w:val="22"/>
              </w:rPr>
            </w:pPr>
          </w:p>
        </w:tc>
        <w:tc>
          <w:tcPr>
            <w:tcW w:w="4493" w:type="dxa"/>
          </w:tcPr>
          <w:p w14:paraId="69BD7346" w14:textId="77777777" w:rsidR="001C5C8A" w:rsidRPr="00843276" w:rsidRDefault="001C5C8A" w:rsidP="00886B04">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b/>
                <w:bCs/>
                <w:sz w:val="22"/>
                <w:szCs w:val="22"/>
              </w:rPr>
            </w:pPr>
            <w:r w:rsidRPr="00843276">
              <w:rPr>
                <w:b/>
                <w:bCs/>
                <w:sz w:val="22"/>
                <w:szCs w:val="22"/>
              </w:rPr>
              <w:t>Revelation and the Catholic Church</w:t>
            </w:r>
          </w:p>
          <w:p w14:paraId="23FC2F94" w14:textId="77777777" w:rsidR="001C5C8A" w:rsidRDefault="001C5C8A" w:rsidP="0076548A">
            <w:pPr>
              <w:pStyle w:val="ListParagraph"/>
              <w:numPr>
                <w:ilvl w:val="1"/>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76548A">
              <w:rPr>
                <w:sz w:val="20"/>
                <w:szCs w:val="20"/>
              </w:rPr>
              <w:t>Tracing Divine Revelation through the history of salvation.</w:t>
            </w:r>
          </w:p>
          <w:p w14:paraId="1CBA10DE" w14:textId="77777777" w:rsidR="001C5C8A" w:rsidRDefault="001C5C8A" w:rsidP="007E65E7">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7E65E7">
              <w:rPr>
                <w:sz w:val="20"/>
                <w:szCs w:val="20"/>
              </w:rPr>
              <w:t>Divine Revelation in the Old Testament times.</w:t>
            </w:r>
          </w:p>
          <w:p w14:paraId="2925CECB" w14:textId="77777777" w:rsidR="001C5C8A" w:rsidRPr="00AE0103" w:rsidRDefault="001C5C8A" w:rsidP="007E65E7">
            <w:pPr>
              <w:pStyle w:val="ListParagraph"/>
              <w:numPr>
                <w:ilvl w:val="3"/>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7E65E7">
              <w:rPr>
                <w:sz w:val="20"/>
                <w:szCs w:val="20"/>
              </w:rPr>
              <w:t>The Triune God is revealed in the work of Creation, which originates with the Father and is brought into being through the Word (Jesus Christ) by the power of the Holy Spirit (CCC, nos. 282, 314).</w:t>
            </w:r>
          </w:p>
        </w:tc>
        <w:tc>
          <w:tcPr>
            <w:tcW w:w="1267" w:type="dxa"/>
          </w:tcPr>
          <w:p w14:paraId="2A7B19CA" w14:textId="77777777" w:rsidR="001C5C8A" w:rsidRPr="00AE0103" w:rsidRDefault="001C5C8A" w:rsidP="0052013F">
            <w:pPr>
              <w:cnfStyle w:val="000000100000" w:firstRow="0" w:lastRow="0" w:firstColumn="0" w:lastColumn="0" w:oddVBand="0" w:evenVBand="0" w:oddHBand="1" w:evenHBand="0" w:firstRowFirstColumn="0" w:firstRowLastColumn="0" w:lastRowFirstColumn="0" w:lastRowLastColumn="0"/>
            </w:pPr>
          </w:p>
        </w:tc>
        <w:tc>
          <w:tcPr>
            <w:tcW w:w="3160" w:type="dxa"/>
            <w:tcBorders>
              <w:right w:val="single" w:sz="12" w:space="0" w:color="000000" w:themeColor="text1"/>
            </w:tcBorders>
          </w:tcPr>
          <w:p w14:paraId="4F991E44" w14:textId="77777777" w:rsidR="001C5C8A" w:rsidRPr="00AE0103" w:rsidRDefault="001C5C8A" w:rsidP="0052013F">
            <w:pPr>
              <w:cnfStyle w:val="000000100000" w:firstRow="0" w:lastRow="0" w:firstColumn="0" w:lastColumn="0" w:oddVBand="0" w:evenVBand="0" w:oddHBand="1" w:evenHBand="0" w:firstRowFirstColumn="0" w:firstRowLastColumn="0" w:lastRowFirstColumn="0" w:lastRowLastColumn="0"/>
            </w:pPr>
          </w:p>
        </w:tc>
      </w:tr>
      <w:tr w:rsidR="001C5C8A" w:rsidRPr="00AE0103" w14:paraId="1290A55E" w14:textId="77777777" w:rsidTr="005800E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left w:val="single" w:sz="12" w:space="0" w:color="000000" w:themeColor="text1"/>
            </w:tcBorders>
          </w:tcPr>
          <w:p w14:paraId="4D9C70AA" w14:textId="77777777" w:rsidR="001C5C8A" w:rsidRPr="001C5C8A" w:rsidRDefault="001C5C8A" w:rsidP="00843276">
            <w:pPr>
              <w:pStyle w:val="ListParagraph"/>
              <w:numPr>
                <w:ilvl w:val="0"/>
                <w:numId w:val="7"/>
              </w:numPr>
              <w:outlineLvl w:val="1"/>
              <w:rPr>
                <w:sz w:val="20"/>
                <w:szCs w:val="20"/>
              </w:rPr>
            </w:pPr>
          </w:p>
        </w:tc>
        <w:tc>
          <w:tcPr>
            <w:tcW w:w="4493" w:type="dxa"/>
          </w:tcPr>
          <w:p w14:paraId="059AFD4F" w14:textId="77777777" w:rsidR="001C5C8A" w:rsidRDefault="001C5C8A" w:rsidP="007E65E7">
            <w:pPr>
              <w:pStyle w:val="ListParagraph"/>
              <w:numPr>
                <w:ilvl w:val="3"/>
                <w:numId w:val="1"/>
              </w:numPr>
              <w:outlineLvl w:val="1"/>
              <w:cnfStyle w:val="000000010000" w:firstRow="0" w:lastRow="0" w:firstColumn="0" w:lastColumn="0" w:oddVBand="0" w:evenVBand="0" w:oddHBand="0" w:evenHBand="1" w:firstRowFirstColumn="0" w:firstRowLastColumn="0" w:lastRowFirstColumn="0" w:lastRowLastColumn="0"/>
              <w:rPr>
                <w:b/>
                <w:sz w:val="20"/>
                <w:szCs w:val="20"/>
              </w:rPr>
            </w:pPr>
            <w:r w:rsidRPr="007E65E7">
              <w:rPr>
                <w:sz w:val="20"/>
                <w:szCs w:val="20"/>
              </w:rPr>
              <w:t>God reveals himself to Abraham: the beginning of a people of faith (CCC, nos. 72, 992, 2571).</w:t>
            </w:r>
          </w:p>
          <w:p w14:paraId="25F4611F" w14:textId="0392B746" w:rsidR="001C5C8A" w:rsidRDefault="001C5C8A" w:rsidP="007E65E7">
            <w:pPr>
              <w:pStyle w:val="ListParagraph"/>
              <w:numPr>
                <w:ilvl w:val="3"/>
                <w:numId w:val="1"/>
              </w:numPr>
              <w:outlineLvl w:val="1"/>
              <w:cnfStyle w:val="000000010000" w:firstRow="0" w:lastRow="0" w:firstColumn="0" w:lastColumn="0" w:oddVBand="0" w:evenVBand="0" w:oddHBand="0" w:evenHBand="1" w:firstRowFirstColumn="0" w:firstRowLastColumn="0" w:lastRowFirstColumn="0" w:lastRowLastColumn="0"/>
              <w:rPr>
                <w:b/>
                <w:sz w:val="20"/>
                <w:szCs w:val="20"/>
              </w:rPr>
            </w:pPr>
            <w:r w:rsidRPr="007E65E7">
              <w:rPr>
                <w:sz w:val="20"/>
                <w:szCs w:val="20"/>
              </w:rPr>
              <w:t xml:space="preserve">In and through Abraham’s </w:t>
            </w:r>
            <w:r w:rsidR="003D7429" w:rsidRPr="007E65E7">
              <w:rPr>
                <w:sz w:val="20"/>
                <w:szCs w:val="20"/>
              </w:rPr>
              <w:t>descendants</w:t>
            </w:r>
            <w:r w:rsidRPr="007E65E7">
              <w:rPr>
                <w:sz w:val="20"/>
                <w:szCs w:val="20"/>
              </w:rPr>
              <w:t>, he forms the People of Israel:</w:t>
            </w:r>
          </w:p>
          <w:p w14:paraId="2B3E9630" w14:textId="77777777" w:rsidR="001C5C8A" w:rsidRDefault="001C5C8A" w:rsidP="007E65E7">
            <w:pPr>
              <w:pStyle w:val="ListParagraph"/>
              <w:numPr>
                <w:ilvl w:val="4"/>
                <w:numId w:val="1"/>
              </w:numPr>
              <w:outlineLvl w:val="1"/>
              <w:cnfStyle w:val="000000010000" w:firstRow="0" w:lastRow="0" w:firstColumn="0" w:lastColumn="0" w:oddVBand="0" w:evenVBand="0" w:oddHBand="0" w:evenHBand="1" w:firstRowFirstColumn="0" w:firstRowLastColumn="0" w:lastRowFirstColumn="0" w:lastRowLastColumn="0"/>
              <w:rPr>
                <w:b/>
                <w:sz w:val="20"/>
                <w:szCs w:val="20"/>
              </w:rPr>
            </w:pPr>
            <w:r w:rsidRPr="007E65E7">
              <w:rPr>
                <w:sz w:val="20"/>
                <w:szCs w:val="20"/>
              </w:rPr>
              <w:t>Abraham’s grandson, Jacob, has twelve sons whose descendants shape the twelve tribes of the People of Israel.</w:t>
            </w:r>
          </w:p>
          <w:p w14:paraId="1B14848F" w14:textId="77777777" w:rsidR="001C5C8A" w:rsidRPr="00AE0103" w:rsidRDefault="001C5C8A" w:rsidP="007E65E7">
            <w:pPr>
              <w:pStyle w:val="ListParagraph"/>
              <w:numPr>
                <w:ilvl w:val="4"/>
                <w:numId w:val="1"/>
              </w:numPr>
              <w:outlineLvl w:val="1"/>
              <w:cnfStyle w:val="000000010000" w:firstRow="0" w:lastRow="0" w:firstColumn="0" w:lastColumn="0" w:oddVBand="0" w:evenVBand="0" w:oddHBand="0" w:evenHBand="1" w:firstRowFirstColumn="0" w:firstRowLastColumn="0" w:lastRowFirstColumn="0" w:lastRowLastColumn="0"/>
              <w:rPr>
                <w:b/>
                <w:sz w:val="20"/>
                <w:szCs w:val="20"/>
              </w:rPr>
            </w:pPr>
            <w:r w:rsidRPr="007E65E7">
              <w:rPr>
                <w:sz w:val="20"/>
                <w:szCs w:val="20"/>
              </w:rPr>
              <w:t>“Israel” was the name given Jacob by God.</w:t>
            </w:r>
          </w:p>
        </w:tc>
        <w:tc>
          <w:tcPr>
            <w:tcW w:w="1267" w:type="dxa"/>
          </w:tcPr>
          <w:p w14:paraId="7D2E229C" w14:textId="77777777" w:rsidR="001C5C8A" w:rsidRPr="00AE0103" w:rsidRDefault="001C5C8A" w:rsidP="0052013F">
            <w:pPr>
              <w:cnfStyle w:val="000000010000" w:firstRow="0" w:lastRow="0" w:firstColumn="0" w:lastColumn="0" w:oddVBand="0" w:evenVBand="0" w:oddHBand="0" w:evenHBand="1" w:firstRowFirstColumn="0" w:firstRowLastColumn="0" w:lastRowFirstColumn="0" w:lastRowLastColumn="0"/>
            </w:pPr>
          </w:p>
        </w:tc>
        <w:tc>
          <w:tcPr>
            <w:tcW w:w="3160" w:type="dxa"/>
            <w:tcBorders>
              <w:right w:val="single" w:sz="12" w:space="0" w:color="000000" w:themeColor="text1"/>
            </w:tcBorders>
          </w:tcPr>
          <w:p w14:paraId="6DF2B181" w14:textId="77777777" w:rsidR="001C5C8A" w:rsidRPr="00AE0103" w:rsidRDefault="001C5C8A" w:rsidP="0052013F">
            <w:pPr>
              <w:cnfStyle w:val="000000010000" w:firstRow="0" w:lastRow="0" w:firstColumn="0" w:lastColumn="0" w:oddVBand="0" w:evenVBand="0" w:oddHBand="0" w:evenHBand="1" w:firstRowFirstColumn="0" w:firstRowLastColumn="0" w:lastRowFirstColumn="0" w:lastRowLastColumn="0"/>
            </w:pPr>
          </w:p>
        </w:tc>
      </w:tr>
      <w:tr w:rsidR="001C5C8A" w:rsidRPr="00AE0103" w14:paraId="25174794" w14:textId="77777777" w:rsidTr="005800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left w:val="single" w:sz="12" w:space="0" w:color="000000" w:themeColor="text1"/>
            </w:tcBorders>
          </w:tcPr>
          <w:p w14:paraId="5224B23B" w14:textId="77777777" w:rsidR="001C5C8A" w:rsidRPr="001C5C8A" w:rsidRDefault="001C5C8A" w:rsidP="00843276">
            <w:pPr>
              <w:pStyle w:val="ListParagraph"/>
              <w:numPr>
                <w:ilvl w:val="0"/>
                <w:numId w:val="7"/>
              </w:numPr>
              <w:outlineLvl w:val="3"/>
              <w:rPr>
                <w:sz w:val="20"/>
                <w:szCs w:val="20"/>
              </w:rPr>
            </w:pPr>
          </w:p>
        </w:tc>
        <w:tc>
          <w:tcPr>
            <w:tcW w:w="4493" w:type="dxa"/>
          </w:tcPr>
          <w:p w14:paraId="64D66C48" w14:textId="77777777" w:rsidR="001C5C8A" w:rsidRDefault="001C5C8A" w:rsidP="007E65E7">
            <w:pPr>
              <w:pStyle w:val="ListParagraph"/>
              <w:numPr>
                <w:ilvl w:val="3"/>
                <w:numId w:val="1"/>
              </w:numPr>
              <w:outlineLvl w:val="3"/>
              <w:cnfStyle w:val="000000100000" w:firstRow="0" w:lastRow="0" w:firstColumn="0" w:lastColumn="0" w:oddVBand="0" w:evenVBand="0" w:oddHBand="1" w:evenHBand="0" w:firstRowFirstColumn="0" w:firstRowLastColumn="0" w:lastRowFirstColumn="0" w:lastRowLastColumn="0"/>
              <w:rPr>
                <w:b/>
                <w:sz w:val="20"/>
                <w:szCs w:val="20"/>
              </w:rPr>
            </w:pPr>
            <w:r w:rsidRPr="007E65E7">
              <w:rPr>
                <w:sz w:val="20"/>
                <w:szCs w:val="20"/>
              </w:rPr>
              <w:t>God reveals himself to Moses and forms the People of Israel (CCC, nos. 62-64).</w:t>
            </w:r>
          </w:p>
          <w:p w14:paraId="1104E0BF" w14:textId="77777777" w:rsidR="001C5C8A" w:rsidRDefault="001C5C8A" w:rsidP="007E65E7">
            <w:pPr>
              <w:pStyle w:val="ListParagraph"/>
              <w:numPr>
                <w:ilvl w:val="4"/>
                <w:numId w:val="1"/>
              </w:numPr>
              <w:outlineLvl w:val="3"/>
              <w:cnfStyle w:val="000000100000" w:firstRow="0" w:lastRow="0" w:firstColumn="0" w:lastColumn="0" w:oddVBand="0" w:evenVBand="0" w:oddHBand="1" w:evenHBand="0" w:firstRowFirstColumn="0" w:firstRowLastColumn="0" w:lastRowFirstColumn="0" w:lastRowLastColumn="0"/>
              <w:rPr>
                <w:b/>
                <w:sz w:val="20"/>
                <w:szCs w:val="20"/>
              </w:rPr>
            </w:pPr>
            <w:r w:rsidRPr="007E65E7">
              <w:rPr>
                <w:sz w:val="20"/>
                <w:szCs w:val="20"/>
              </w:rPr>
              <w:t>He tells Moses about himself: “I am who am” (Ex 3:14).</w:t>
            </w:r>
          </w:p>
          <w:p w14:paraId="032ECA05" w14:textId="77777777" w:rsidR="001C5C8A" w:rsidRPr="00AE0103" w:rsidRDefault="001C5C8A" w:rsidP="007E65E7">
            <w:pPr>
              <w:pStyle w:val="ListParagraph"/>
              <w:numPr>
                <w:ilvl w:val="4"/>
                <w:numId w:val="1"/>
              </w:numPr>
              <w:outlineLvl w:val="3"/>
              <w:cnfStyle w:val="000000100000" w:firstRow="0" w:lastRow="0" w:firstColumn="0" w:lastColumn="0" w:oddVBand="0" w:evenVBand="0" w:oddHBand="1" w:evenHBand="0" w:firstRowFirstColumn="0" w:firstRowLastColumn="0" w:lastRowFirstColumn="0" w:lastRowLastColumn="0"/>
              <w:rPr>
                <w:b/>
                <w:sz w:val="20"/>
                <w:szCs w:val="20"/>
              </w:rPr>
            </w:pPr>
            <w:r w:rsidRPr="007E65E7">
              <w:rPr>
                <w:sz w:val="20"/>
                <w:szCs w:val="20"/>
              </w:rPr>
              <w:t>He gives the Israelites a code of both worship and morality.</w:t>
            </w:r>
          </w:p>
        </w:tc>
        <w:tc>
          <w:tcPr>
            <w:tcW w:w="1267" w:type="dxa"/>
          </w:tcPr>
          <w:p w14:paraId="3508D1FF" w14:textId="77777777" w:rsidR="001C5C8A" w:rsidRPr="00AE0103" w:rsidRDefault="001C5C8A" w:rsidP="0052013F">
            <w:pPr>
              <w:cnfStyle w:val="000000100000" w:firstRow="0" w:lastRow="0" w:firstColumn="0" w:lastColumn="0" w:oddVBand="0" w:evenVBand="0" w:oddHBand="1" w:evenHBand="0" w:firstRowFirstColumn="0" w:firstRowLastColumn="0" w:lastRowFirstColumn="0" w:lastRowLastColumn="0"/>
            </w:pPr>
          </w:p>
        </w:tc>
        <w:tc>
          <w:tcPr>
            <w:tcW w:w="3160" w:type="dxa"/>
            <w:tcBorders>
              <w:right w:val="single" w:sz="12" w:space="0" w:color="000000" w:themeColor="text1"/>
            </w:tcBorders>
          </w:tcPr>
          <w:p w14:paraId="2E6CF59D" w14:textId="77777777" w:rsidR="001C5C8A" w:rsidRPr="00AE0103" w:rsidRDefault="001C5C8A" w:rsidP="0052013F">
            <w:pPr>
              <w:cnfStyle w:val="000000100000" w:firstRow="0" w:lastRow="0" w:firstColumn="0" w:lastColumn="0" w:oddVBand="0" w:evenVBand="0" w:oddHBand="1" w:evenHBand="0" w:firstRowFirstColumn="0" w:firstRowLastColumn="0" w:lastRowFirstColumn="0" w:lastRowLastColumn="0"/>
            </w:pPr>
          </w:p>
        </w:tc>
      </w:tr>
      <w:tr w:rsidR="001C5C8A" w:rsidRPr="00AE0103" w14:paraId="50D76AAB" w14:textId="77777777" w:rsidTr="005800E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left w:val="single" w:sz="12" w:space="0" w:color="000000" w:themeColor="text1"/>
            </w:tcBorders>
          </w:tcPr>
          <w:p w14:paraId="0921AD72" w14:textId="77777777" w:rsidR="001C5C8A" w:rsidRPr="001C5C8A" w:rsidRDefault="001C5C8A" w:rsidP="00843276">
            <w:pPr>
              <w:pStyle w:val="ListParagraph"/>
              <w:numPr>
                <w:ilvl w:val="0"/>
                <w:numId w:val="7"/>
              </w:numPr>
              <w:outlineLvl w:val="3"/>
              <w:rPr>
                <w:sz w:val="20"/>
                <w:szCs w:val="20"/>
              </w:rPr>
            </w:pPr>
          </w:p>
        </w:tc>
        <w:tc>
          <w:tcPr>
            <w:tcW w:w="4493" w:type="dxa"/>
          </w:tcPr>
          <w:p w14:paraId="6C079620" w14:textId="77777777" w:rsidR="001C5C8A" w:rsidRDefault="001C5C8A" w:rsidP="00F31D98">
            <w:pPr>
              <w:pStyle w:val="ListParagraph"/>
              <w:numPr>
                <w:ilvl w:val="2"/>
                <w:numId w:val="1"/>
              </w:numPr>
              <w:outlineLvl w:val="3"/>
              <w:cnfStyle w:val="000000010000" w:firstRow="0" w:lastRow="0" w:firstColumn="0" w:lastColumn="0" w:oddVBand="0" w:evenVBand="0" w:oddHBand="0" w:evenHBand="1" w:firstRowFirstColumn="0" w:firstRowLastColumn="0" w:lastRowFirstColumn="0" w:lastRowLastColumn="0"/>
              <w:rPr>
                <w:b/>
                <w:sz w:val="20"/>
                <w:szCs w:val="20"/>
              </w:rPr>
            </w:pPr>
            <w:r w:rsidRPr="007E65E7">
              <w:rPr>
                <w:sz w:val="20"/>
                <w:szCs w:val="20"/>
              </w:rPr>
              <w:t>Divine Revelation in the New Testament (CCC, nos. 65-67, 124-127, 151, 422-455).</w:t>
            </w:r>
          </w:p>
          <w:p w14:paraId="7A172DCD" w14:textId="77777777" w:rsidR="001C5C8A" w:rsidRPr="00AE0103" w:rsidRDefault="001C5C8A" w:rsidP="007E65E7">
            <w:pPr>
              <w:pStyle w:val="ListParagraph"/>
              <w:numPr>
                <w:ilvl w:val="3"/>
                <w:numId w:val="1"/>
              </w:numPr>
              <w:outlineLvl w:val="3"/>
              <w:cnfStyle w:val="000000010000" w:firstRow="0" w:lastRow="0" w:firstColumn="0" w:lastColumn="0" w:oddVBand="0" w:evenVBand="0" w:oddHBand="0" w:evenHBand="1" w:firstRowFirstColumn="0" w:firstRowLastColumn="0" w:lastRowFirstColumn="0" w:lastRowLastColumn="0"/>
              <w:rPr>
                <w:b/>
                <w:sz w:val="20"/>
                <w:szCs w:val="20"/>
              </w:rPr>
            </w:pPr>
            <w:r w:rsidRPr="007E65E7">
              <w:rPr>
                <w:sz w:val="20"/>
                <w:szCs w:val="20"/>
              </w:rPr>
              <w:t>In Jesus, the Eternal Word made man, is found the fullness of Revelation.</w:t>
            </w:r>
          </w:p>
        </w:tc>
        <w:tc>
          <w:tcPr>
            <w:tcW w:w="1267" w:type="dxa"/>
          </w:tcPr>
          <w:p w14:paraId="66450C21" w14:textId="77777777" w:rsidR="001C5C8A" w:rsidRPr="00AE0103" w:rsidRDefault="001C5C8A" w:rsidP="0052013F">
            <w:pPr>
              <w:cnfStyle w:val="000000010000" w:firstRow="0" w:lastRow="0" w:firstColumn="0" w:lastColumn="0" w:oddVBand="0" w:evenVBand="0" w:oddHBand="0" w:evenHBand="1" w:firstRowFirstColumn="0" w:firstRowLastColumn="0" w:lastRowFirstColumn="0" w:lastRowLastColumn="0"/>
            </w:pPr>
          </w:p>
        </w:tc>
        <w:tc>
          <w:tcPr>
            <w:tcW w:w="3160" w:type="dxa"/>
            <w:tcBorders>
              <w:right w:val="single" w:sz="12" w:space="0" w:color="000000" w:themeColor="text1"/>
            </w:tcBorders>
          </w:tcPr>
          <w:p w14:paraId="01EF352B" w14:textId="77777777" w:rsidR="001C5C8A" w:rsidRPr="00AE0103" w:rsidRDefault="001C5C8A" w:rsidP="0052013F">
            <w:pPr>
              <w:cnfStyle w:val="000000010000" w:firstRow="0" w:lastRow="0" w:firstColumn="0" w:lastColumn="0" w:oddVBand="0" w:evenVBand="0" w:oddHBand="0" w:evenHBand="1" w:firstRowFirstColumn="0" w:firstRowLastColumn="0" w:lastRowFirstColumn="0" w:lastRowLastColumn="0"/>
            </w:pPr>
          </w:p>
        </w:tc>
      </w:tr>
      <w:tr w:rsidR="001C5C8A" w:rsidRPr="00AE0103" w14:paraId="54EDB098" w14:textId="77777777" w:rsidTr="005800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left w:val="single" w:sz="12" w:space="0" w:color="000000" w:themeColor="text1"/>
            </w:tcBorders>
          </w:tcPr>
          <w:p w14:paraId="7323F6DD" w14:textId="77777777" w:rsidR="001C5C8A" w:rsidRPr="001C5C8A" w:rsidRDefault="001C5C8A" w:rsidP="00843276">
            <w:pPr>
              <w:pStyle w:val="ListParagraph"/>
              <w:numPr>
                <w:ilvl w:val="0"/>
                <w:numId w:val="7"/>
              </w:numPr>
              <w:outlineLvl w:val="3"/>
              <w:rPr>
                <w:sz w:val="20"/>
                <w:szCs w:val="20"/>
              </w:rPr>
            </w:pPr>
          </w:p>
        </w:tc>
        <w:tc>
          <w:tcPr>
            <w:tcW w:w="4493" w:type="dxa"/>
          </w:tcPr>
          <w:p w14:paraId="45C27DD6" w14:textId="77777777" w:rsidR="001C5C8A" w:rsidRDefault="001C5C8A" w:rsidP="0022787B">
            <w:pPr>
              <w:pStyle w:val="ListParagraph"/>
              <w:numPr>
                <w:ilvl w:val="3"/>
                <w:numId w:val="1"/>
              </w:numPr>
              <w:outlineLvl w:val="3"/>
              <w:cnfStyle w:val="000000100000" w:firstRow="0" w:lastRow="0" w:firstColumn="0" w:lastColumn="0" w:oddVBand="0" w:evenVBand="0" w:oddHBand="1" w:evenHBand="0" w:firstRowFirstColumn="0" w:firstRowLastColumn="0" w:lastRowFirstColumn="0" w:lastRowLastColumn="0"/>
              <w:rPr>
                <w:b/>
                <w:sz w:val="20"/>
                <w:szCs w:val="20"/>
              </w:rPr>
            </w:pPr>
            <w:r w:rsidRPr="007E65E7">
              <w:rPr>
                <w:sz w:val="20"/>
                <w:szCs w:val="20"/>
              </w:rPr>
              <w:t>Jesus is revealed as the Son of God and the Christ or “Anointed One” of God, the Messiah foretold by God through the prophets of Israel.</w:t>
            </w:r>
          </w:p>
          <w:p w14:paraId="516256D4" w14:textId="77777777" w:rsidR="001C5C8A" w:rsidRPr="00AE0103" w:rsidRDefault="001C5C8A" w:rsidP="007E65E7">
            <w:pPr>
              <w:pStyle w:val="ListParagraph"/>
              <w:numPr>
                <w:ilvl w:val="4"/>
                <w:numId w:val="1"/>
              </w:numPr>
              <w:outlineLvl w:val="3"/>
              <w:cnfStyle w:val="000000100000" w:firstRow="0" w:lastRow="0" w:firstColumn="0" w:lastColumn="0" w:oddVBand="0" w:evenVBand="0" w:oddHBand="1" w:evenHBand="0" w:firstRowFirstColumn="0" w:firstRowLastColumn="0" w:lastRowFirstColumn="0" w:lastRowLastColumn="0"/>
              <w:rPr>
                <w:b/>
                <w:sz w:val="20"/>
                <w:szCs w:val="20"/>
              </w:rPr>
            </w:pPr>
            <w:r w:rsidRPr="007E65E7">
              <w:rPr>
                <w:sz w:val="20"/>
                <w:szCs w:val="20"/>
              </w:rPr>
              <w:t>The Annunciation to Mary (CCC, no. 494).</w:t>
            </w:r>
          </w:p>
        </w:tc>
        <w:tc>
          <w:tcPr>
            <w:tcW w:w="1267" w:type="dxa"/>
          </w:tcPr>
          <w:p w14:paraId="44A9E5EC" w14:textId="77777777" w:rsidR="001C5C8A" w:rsidRPr="00AE0103" w:rsidRDefault="001C5C8A" w:rsidP="0052013F">
            <w:pPr>
              <w:cnfStyle w:val="000000100000" w:firstRow="0" w:lastRow="0" w:firstColumn="0" w:lastColumn="0" w:oddVBand="0" w:evenVBand="0" w:oddHBand="1" w:evenHBand="0" w:firstRowFirstColumn="0" w:firstRowLastColumn="0" w:lastRowFirstColumn="0" w:lastRowLastColumn="0"/>
            </w:pPr>
          </w:p>
        </w:tc>
        <w:tc>
          <w:tcPr>
            <w:tcW w:w="3160" w:type="dxa"/>
            <w:tcBorders>
              <w:right w:val="single" w:sz="12" w:space="0" w:color="000000" w:themeColor="text1"/>
            </w:tcBorders>
          </w:tcPr>
          <w:p w14:paraId="44E65F95" w14:textId="77777777" w:rsidR="001C5C8A" w:rsidRPr="00AE0103" w:rsidRDefault="001C5C8A" w:rsidP="0052013F">
            <w:pPr>
              <w:cnfStyle w:val="000000100000" w:firstRow="0" w:lastRow="0" w:firstColumn="0" w:lastColumn="0" w:oddVBand="0" w:evenVBand="0" w:oddHBand="1" w:evenHBand="0" w:firstRowFirstColumn="0" w:firstRowLastColumn="0" w:lastRowFirstColumn="0" w:lastRowLastColumn="0"/>
            </w:pPr>
          </w:p>
        </w:tc>
      </w:tr>
      <w:tr w:rsidR="001C5C8A" w:rsidRPr="00AE0103" w14:paraId="61EF9C10" w14:textId="77777777" w:rsidTr="005800E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left w:val="single" w:sz="12" w:space="0" w:color="000000" w:themeColor="text1"/>
            </w:tcBorders>
          </w:tcPr>
          <w:p w14:paraId="3D9C8C6A" w14:textId="77777777" w:rsidR="001C5C8A" w:rsidRPr="001C5C8A" w:rsidRDefault="001C5C8A" w:rsidP="00843276">
            <w:pPr>
              <w:pStyle w:val="ListParagraph"/>
              <w:numPr>
                <w:ilvl w:val="0"/>
                <w:numId w:val="7"/>
              </w:numPr>
              <w:outlineLvl w:val="3"/>
              <w:rPr>
                <w:sz w:val="20"/>
                <w:szCs w:val="20"/>
              </w:rPr>
            </w:pPr>
          </w:p>
        </w:tc>
        <w:tc>
          <w:tcPr>
            <w:tcW w:w="4493" w:type="dxa"/>
          </w:tcPr>
          <w:p w14:paraId="39C38624" w14:textId="77777777" w:rsidR="001C5C8A" w:rsidRPr="00AE0103" w:rsidRDefault="001C5C8A" w:rsidP="007E65E7">
            <w:pPr>
              <w:pStyle w:val="ListParagraph"/>
              <w:numPr>
                <w:ilvl w:val="4"/>
                <w:numId w:val="1"/>
              </w:numPr>
              <w:outlineLvl w:val="3"/>
              <w:cnfStyle w:val="000000010000" w:firstRow="0" w:lastRow="0" w:firstColumn="0" w:lastColumn="0" w:oddVBand="0" w:evenVBand="0" w:oddHBand="0" w:evenHBand="1" w:firstRowFirstColumn="0" w:firstRowLastColumn="0" w:lastRowFirstColumn="0" w:lastRowLastColumn="0"/>
              <w:rPr>
                <w:b/>
                <w:sz w:val="20"/>
                <w:szCs w:val="20"/>
              </w:rPr>
            </w:pPr>
            <w:r w:rsidRPr="007E65E7">
              <w:rPr>
                <w:sz w:val="20"/>
                <w:szCs w:val="20"/>
              </w:rPr>
              <w:t>Jesus’ Baptism by St. John the Baptist (CCC, nos. 535-537).</w:t>
            </w:r>
          </w:p>
        </w:tc>
        <w:tc>
          <w:tcPr>
            <w:tcW w:w="1267" w:type="dxa"/>
          </w:tcPr>
          <w:p w14:paraId="1CFDDF6F" w14:textId="77777777" w:rsidR="001C5C8A" w:rsidRPr="00AE0103" w:rsidRDefault="001C5C8A" w:rsidP="0052013F">
            <w:pPr>
              <w:cnfStyle w:val="000000010000" w:firstRow="0" w:lastRow="0" w:firstColumn="0" w:lastColumn="0" w:oddVBand="0" w:evenVBand="0" w:oddHBand="0" w:evenHBand="1" w:firstRowFirstColumn="0" w:firstRowLastColumn="0" w:lastRowFirstColumn="0" w:lastRowLastColumn="0"/>
            </w:pPr>
          </w:p>
        </w:tc>
        <w:tc>
          <w:tcPr>
            <w:tcW w:w="3160" w:type="dxa"/>
            <w:tcBorders>
              <w:right w:val="single" w:sz="12" w:space="0" w:color="000000" w:themeColor="text1"/>
            </w:tcBorders>
          </w:tcPr>
          <w:p w14:paraId="52715C52" w14:textId="77777777" w:rsidR="001C5C8A" w:rsidRPr="00AE0103" w:rsidRDefault="001C5C8A" w:rsidP="0052013F">
            <w:pPr>
              <w:cnfStyle w:val="000000010000" w:firstRow="0" w:lastRow="0" w:firstColumn="0" w:lastColumn="0" w:oddVBand="0" w:evenVBand="0" w:oddHBand="0" w:evenHBand="1" w:firstRowFirstColumn="0" w:firstRowLastColumn="0" w:lastRowFirstColumn="0" w:lastRowLastColumn="0"/>
            </w:pPr>
          </w:p>
        </w:tc>
      </w:tr>
      <w:tr w:rsidR="001C5C8A" w:rsidRPr="00AE0103" w14:paraId="685B8B99" w14:textId="77777777" w:rsidTr="005800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left w:val="single" w:sz="12" w:space="0" w:color="000000" w:themeColor="text1"/>
            </w:tcBorders>
          </w:tcPr>
          <w:p w14:paraId="40430FB1" w14:textId="77777777" w:rsidR="001C5C8A" w:rsidRPr="001C5C8A" w:rsidRDefault="001C5C8A" w:rsidP="00843276">
            <w:pPr>
              <w:pStyle w:val="ListParagraph"/>
              <w:numPr>
                <w:ilvl w:val="0"/>
                <w:numId w:val="7"/>
              </w:numPr>
              <w:outlineLvl w:val="3"/>
              <w:rPr>
                <w:sz w:val="20"/>
                <w:szCs w:val="20"/>
              </w:rPr>
            </w:pPr>
          </w:p>
        </w:tc>
        <w:tc>
          <w:tcPr>
            <w:tcW w:w="4493" w:type="dxa"/>
          </w:tcPr>
          <w:p w14:paraId="67BDD922" w14:textId="77777777" w:rsidR="001C5C8A" w:rsidRPr="00AE0103" w:rsidRDefault="001C5C8A" w:rsidP="007E65E7">
            <w:pPr>
              <w:pStyle w:val="ListParagraph"/>
              <w:numPr>
                <w:ilvl w:val="4"/>
                <w:numId w:val="1"/>
              </w:numPr>
              <w:outlineLvl w:val="3"/>
              <w:cnfStyle w:val="000000100000" w:firstRow="0" w:lastRow="0" w:firstColumn="0" w:lastColumn="0" w:oddVBand="0" w:evenVBand="0" w:oddHBand="1" w:evenHBand="0" w:firstRowFirstColumn="0" w:firstRowLastColumn="0" w:lastRowFirstColumn="0" w:lastRowLastColumn="0"/>
              <w:rPr>
                <w:b/>
                <w:sz w:val="20"/>
                <w:szCs w:val="20"/>
              </w:rPr>
            </w:pPr>
            <w:r w:rsidRPr="007E65E7">
              <w:rPr>
                <w:sz w:val="20"/>
                <w:szCs w:val="20"/>
              </w:rPr>
              <w:t>St. Peter’s confession of faith at Caesarea Philippi (CCC, no. 552).</w:t>
            </w:r>
          </w:p>
        </w:tc>
        <w:tc>
          <w:tcPr>
            <w:tcW w:w="1267" w:type="dxa"/>
          </w:tcPr>
          <w:p w14:paraId="793FD367" w14:textId="77777777" w:rsidR="001C5C8A" w:rsidRPr="00AE0103" w:rsidRDefault="001C5C8A" w:rsidP="0052013F">
            <w:pPr>
              <w:cnfStyle w:val="000000100000" w:firstRow="0" w:lastRow="0" w:firstColumn="0" w:lastColumn="0" w:oddVBand="0" w:evenVBand="0" w:oddHBand="1" w:evenHBand="0" w:firstRowFirstColumn="0" w:firstRowLastColumn="0" w:lastRowFirstColumn="0" w:lastRowLastColumn="0"/>
            </w:pPr>
          </w:p>
        </w:tc>
        <w:tc>
          <w:tcPr>
            <w:tcW w:w="3160" w:type="dxa"/>
            <w:tcBorders>
              <w:right w:val="single" w:sz="12" w:space="0" w:color="000000" w:themeColor="text1"/>
            </w:tcBorders>
          </w:tcPr>
          <w:p w14:paraId="209DFF65" w14:textId="77777777" w:rsidR="001C5C8A" w:rsidRPr="00AE0103" w:rsidRDefault="001C5C8A" w:rsidP="0052013F">
            <w:pPr>
              <w:cnfStyle w:val="000000100000" w:firstRow="0" w:lastRow="0" w:firstColumn="0" w:lastColumn="0" w:oddVBand="0" w:evenVBand="0" w:oddHBand="1" w:evenHBand="0" w:firstRowFirstColumn="0" w:firstRowLastColumn="0" w:lastRowFirstColumn="0" w:lastRowLastColumn="0"/>
            </w:pPr>
          </w:p>
        </w:tc>
      </w:tr>
      <w:tr w:rsidR="001C5C8A" w:rsidRPr="00AE0103" w14:paraId="7F8500CB" w14:textId="77777777" w:rsidTr="005800E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left w:val="single" w:sz="12" w:space="0" w:color="000000" w:themeColor="text1"/>
            </w:tcBorders>
          </w:tcPr>
          <w:p w14:paraId="1B07587B" w14:textId="77777777" w:rsidR="001C5C8A" w:rsidRPr="001C5C8A" w:rsidRDefault="001C5C8A" w:rsidP="00843276">
            <w:pPr>
              <w:pStyle w:val="ListParagraph"/>
              <w:numPr>
                <w:ilvl w:val="0"/>
                <w:numId w:val="7"/>
              </w:numPr>
              <w:outlineLvl w:val="4"/>
              <w:rPr>
                <w:sz w:val="20"/>
                <w:szCs w:val="20"/>
              </w:rPr>
            </w:pPr>
          </w:p>
        </w:tc>
        <w:tc>
          <w:tcPr>
            <w:tcW w:w="4493" w:type="dxa"/>
          </w:tcPr>
          <w:p w14:paraId="03DA2FBE" w14:textId="77777777" w:rsidR="001C5C8A" w:rsidRPr="00AE0103" w:rsidRDefault="001C5C8A" w:rsidP="007E65E7">
            <w:pPr>
              <w:pStyle w:val="ListParagraph"/>
              <w:numPr>
                <w:ilvl w:val="4"/>
                <w:numId w:val="1"/>
              </w:numPr>
              <w:outlineLvl w:val="4"/>
              <w:cnfStyle w:val="000000010000" w:firstRow="0" w:lastRow="0" w:firstColumn="0" w:lastColumn="0" w:oddVBand="0" w:evenVBand="0" w:oddHBand="0" w:evenHBand="1" w:firstRowFirstColumn="0" w:firstRowLastColumn="0" w:lastRowFirstColumn="0" w:lastRowLastColumn="0"/>
              <w:rPr>
                <w:b/>
                <w:sz w:val="20"/>
                <w:szCs w:val="20"/>
              </w:rPr>
            </w:pPr>
            <w:r w:rsidRPr="007E65E7">
              <w:rPr>
                <w:sz w:val="20"/>
                <w:szCs w:val="20"/>
              </w:rPr>
              <w:t>Jesus’ own proclamation of his divine Sonship (CCC, no. 590).</w:t>
            </w:r>
          </w:p>
        </w:tc>
        <w:tc>
          <w:tcPr>
            <w:tcW w:w="1267" w:type="dxa"/>
          </w:tcPr>
          <w:p w14:paraId="64664352" w14:textId="77777777" w:rsidR="001C5C8A" w:rsidRPr="00AE0103" w:rsidRDefault="001C5C8A" w:rsidP="0052013F">
            <w:pPr>
              <w:cnfStyle w:val="000000010000" w:firstRow="0" w:lastRow="0" w:firstColumn="0" w:lastColumn="0" w:oddVBand="0" w:evenVBand="0" w:oddHBand="0" w:evenHBand="1" w:firstRowFirstColumn="0" w:firstRowLastColumn="0" w:lastRowFirstColumn="0" w:lastRowLastColumn="0"/>
            </w:pPr>
          </w:p>
        </w:tc>
        <w:tc>
          <w:tcPr>
            <w:tcW w:w="3160" w:type="dxa"/>
            <w:tcBorders>
              <w:right w:val="single" w:sz="12" w:space="0" w:color="000000" w:themeColor="text1"/>
            </w:tcBorders>
          </w:tcPr>
          <w:p w14:paraId="42317C94" w14:textId="77777777" w:rsidR="001C5C8A" w:rsidRPr="00AE0103" w:rsidRDefault="001C5C8A" w:rsidP="0052013F">
            <w:pPr>
              <w:cnfStyle w:val="000000010000" w:firstRow="0" w:lastRow="0" w:firstColumn="0" w:lastColumn="0" w:oddVBand="0" w:evenVBand="0" w:oddHBand="0" w:evenHBand="1" w:firstRowFirstColumn="0" w:firstRowLastColumn="0" w:lastRowFirstColumn="0" w:lastRowLastColumn="0"/>
            </w:pPr>
          </w:p>
        </w:tc>
      </w:tr>
      <w:tr w:rsidR="001C5C8A" w:rsidRPr="00AE0103" w14:paraId="08BC0BE7" w14:textId="77777777" w:rsidTr="005800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left w:val="single" w:sz="12" w:space="0" w:color="000000" w:themeColor="text1"/>
            </w:tcBorders>
          </w:tcPr>
          <w:p w14:paraId="2C7C7371" w14:textId="77777777" w:rsidR="001C5C8A" w:rsidRPr="001C5C8A" w:rsidRDefault="001C5C8A" w:rsidP="00843276">
            <w:pPr>
              <w:pStyle w:val="ListParagraph"/>
              <w:numPr>
                <w:ilvl w:val="0"/>
                <w:numId w:val="7"/>
              </w:numPr>
              <w:outlineLvl w:val="4"/>
              <w:rPr>
                <w:sz w:val="20"/>
                <w:szCs w:val="20"/>
              </w:rPr>
            </w:pPr>
          </w:p>
        </w:tc>
        <w:tc>
          <w:tcPr>
            <w:tcW w:w="4493" w:type="dxa"/>
          </w:tcPr>
          <w:p w14:paraId="3D658E18" w14:textId="77777777" w:rsidR="001C5C8A" w:rsidRDefault="001C5C8A" w:rsidP="00F31D98">
            <w:pPr>
              <w:pStyle w:val="ListParagraph"/>
              <w:numPr>
                <w:ilvl w:val="3"/>
                <w:numId w:val="1"/>
              </w:numPr>
              <w:outlineLvl w:val="4"/>
              <w:cnfStyle w:val="000000100000" w:firstRow="0" w:lastRow="0" w:firstColumn="0" w:lastColumn="0" w:oddVBand="0" w:evenVBand="0" w:oddHBand="1" w:evenHBand="0" w:firstRowFirstColumn="0" w:firstRowLastColumn="0" w:lastRowFirstColumn="0" w:lastRowLastColumn="0"/>
              <w:rPr>
                <w:b/>
                <w:sz w:val="20"/>
                <w:szCs w:val="20"/>
              </w:rPr>
            </w:pPr>
            <w:r w:rsidRPr="007E65E7">
              <w:rPr>
                <w:sz w:val="20"/>
                <w:szCs w:val="20"/>
              </w:rPr>
              <w:t>Jesus reveals the Trinity, the central mystery of faith (CCC, nos. 648-650).</w:t>
            </w:r>
          </w:p>
          <w:p w14:paraId="7C08F29A" w14:textId="77777777" w:rsidR="001C5C8A" w:rsidRDefault="001C5C8A" w:rsidP="007E65E7">
            <w:pPr>
              <w:pStyle w:val="ListParagraph"/>
              <w:numPr>
                <w:ilvl w:val="4"/>
                <w:numId w:val="1"/>
              </w:numPr>
              <w:outlineLvl w:val="4"/>
              <w:cnfStyle w:val="000000100000" w:firstRow="0" w:lastRow="0" w:firstColumn="0" w:lastColumn="0" w:oddVBand="0" w:evenVBand="0" w:oddHBand="1" w:evenHBand="0" w:firstRowFirstColumn="0" w:firstRowLastColumn="0" w:lastRowFirstColumn="0" w:lastRowLastColumn="0"/>
              <w:rPr>
                <w:b/>
                <w:sz w:val="20"/>
                <w:szCs w:val="20"/>
              </w:rPr>
            </w:pPr>
            <w:r w:rsidRPr="007E65E7">
              <w:rPr>
                <w:sz w:val="20"/>
                <w:szCs w:val="20"/>
              </w:rPr>
              <w:t>Identifies himself as God’s Son and addresses God as Father.</w:t>
            </w:r>
          </w:p>
          <w:p w14:paraId="7E4FED83" w14:textId="77777777" w:rsidR="001C5C8A" w:rsidRDefault="001C5C8A" w:rsidP="007E65E7">
            <w:pPr>
              <w:pStyle w:val="ListParagraph"/>
              <w:numPr>
                <w:ilvl w:val="4"/>
                <w:numId w:val="1"/>
              </w:numPr>
              <w:outlineLvl w:val="4"/>
              <w:cnfStyle w:val="000000100000" w:firstRow="0" w:lastRow="0" w:firstColumn="0" w:lastColumn="0" w:oddVBand="0" w:evenVBand="0" w:oddHBand="1" w:evenHBand="0" w:firstRowFirstColumn="0" w:firstRowLastColumn="0" w:lastRowFirstColumn="0" w:lastRowLastColumn="0"/>
              <w:rPr>
                <w:b/>
                <w:sz w:val="20"/>
                <w:szCs w:val="20"/>
              </w:rPr>
            </w:pPr>
            <w:r w:rsidRPr="007E65E7">
              <w:rPr>
                <w:sz w:val="20"/>
                <w:szCs w:val="20"/>
              </w:rPr>
              <w:t>Promises to send the Paraclete, the Holy Spirit.</w:t>
            </w:r>
          </w:p>
          <w:p w14:paraId="5B57A643" w14:textId="77777777" w:rsidR="001C5C8A" w:rsidRPr="00AE0103" w:rsidRDefault="001C5C8A" w:rsidP="007E65E7">
            <w:pPr>
              <w:pStyle w:val="ListParagraph"/>
              <w:numPr>
                <w:ilvl w:val="4"/>
                <w:numId w:val="1"/>
              </w:numPr>
              <w:outlineLvl w:val="4"/>
              <w:cnfStyle w:val="000000100000" w:firstRow="0" w:lastRow="0" w:firstColumn="0" w:lastColumn="0" w:oddVBand="0" w:evenVBand="0" w:oddHBand="1" w:evenHBand="0" w:firstRowFirstColumn="0" w:firstRowLastColumn="0" w:lastRowFirstColumn="0" w:lastRowLastColumn="0"/>
              <w:rPr>
                <w:b/>
                <w:sz w:val="20"/>
                <w:szCs w:val="20"/>
              </w:rPr>
            </w:pPr>
            <w:r w:rsidRPr="007E65E7">
              <w:rPr>
                <w:sz w:val="20"/>
                <w:szCs w:val="20"/>
              </w:rPr>
              <w:t>Sends the Holy Spirit upon the Apostles at Pentecost.</w:t>
            </w:r>
          </w:p>
        </w:tc>
        <w:tc>
          <w:tcPr>
            <w:tcW w:w="1267" w:type="dxa"/>
          </w:tcPr>
          <w:p w14:paraId="4C9232ED" w14:textId="77777777" w:rsidR="001C5C8A" w:rsidRPr="00AE0103" w:rsidRDefault="001C5C8A" w:rsidP="0052013F">
            <w:pPr>
              <w:cnfStyle w:val="000000100000" w:firstRow="0" w:lastRow="0" w:firstColumn="0" w:lastColumn="0" w:oddVBand="0" w:evenVBand="0" w:oddHBand="1" w:evenHBand="0" w:firstRowFirstColumn="0" w:firstRowLastColumn="0" w:lastRowFirstColumn="0" w:lastRowLastColumn="0"/>
            </w:pPr>
          </w:p>
        </w:tc>
        <w:tc>
          <w:tcPr>
            <w:tcW w:w="3160" w:type="dxa"/>
            <w:tcBorders>
              <w:right w:val="single" w:sz="12" w:space="0" w:color="000000" w:themeColor="text1"/>
            </w:tcBorders>
          </w:tcPr>
          <w:p w14:paraId="1FB89F18" w14:textId="77777777" w:rsidR="001C5C8A" w:rsidRPr="00AE0103" w:rsidRDefault="001C5C8A" w:rsidP="0052013F">
            <w:pPr>
              <w:cnfStyle w:val="000000100000" w:firstRow="0" w:lastRow="0" w:firstColumn="0" w:lastColumn="0" w:oddVBand="0" w:evenVBand="0" w:oddHBand="1" w:evenHBand="0" w:firstRowFirstColumn="0" w:firstRowLastColumn="0" w:lastRowFirstColumn="0" w:lastRowLastColumn="0"/>
            </w:pPr>
          </w:p>
        </w:tc>
      </w:tr>
      <w:tr w:rsidR="001C5C8A" w:rsidRPr="00AE0103" w14:paraId="23073E6A" w14:textId="77777777" w:rsidTr="005800E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left w:val="single" w:sz="12" w:space="0" w:color="000000" w:themeColor="text1"/>
            </w:tcBorders>
          </w:tcPr>
          <w:p w14:paraId="31214887" w14:textId="77777777" w:rsidR="001C5C8A" w:rsidRPr="001C5C8A" w:rsidRDefault="001C5C8A" w:rsidP="00843276">
            <w:pPr>
              <w:pStyle w:val="ListParagraph"/>
              <w:numPr>
                <w:ilvl w:val="0"/>
                <w:numId w:val="7"/>
              </w:numPr>
              <w:outlineLvl w:val="4"/>
              <w:rPr>
                <w:sz w:val="20"/>
                <w:szCs w:val="20"/>
              </w:rPr>
            </w:pPr>
          </w:p>
        </w:tc>
        <w:tc>
          <w:tcPr>
            <w:tcW w:w="4493" w:type="dxa"/>
          </w:tcPr>
          <w:p w14:paraId="64E831F1" w14:textId="77777777" w:rsidR="001C5C8A" w:rsidRPr="00AE0103" w:rsidRDefault="001C5C8A" w:rsidP="00F31D98">
            <w:pPr>
              <w:pStyle w:val="ListParagraph"/>
              <w:numPr>
                <w:ilvl w:val="3"/>
                <w:numId w:val="1"/>
              </w:numPr>
              <w:outlineLvl w:val="4"/>
              <w:cnfStyle w:val="000000010000" w:firstRow="0" w:lastRow="0" w:firstColumn="0" w:lastColumn="0" w:oddVBand="0" w:evenVBand="0" w:oddHBand="0" w:evenHBand="1" w:firstRowFirstColumn="0" w:firstRowLastColumn="0" w:lastRowFirstColumn="0" w:lastRowLastColumn="0"/>
              <w:rPr>
                <w:b/>
                <w:sz w:val="20"/>
                <w:szCs w:val="20"/>
              </w:rPr>
            </w:pPr>
            <w:r w:rsidRPr="007E65E7">
              <w:rPr>
                <w:sz w:val="20"/>
                <w:szCs w:val="20"/>
              </w:rPr>
              <w:t>Divine Revelation ends with the death of the last Apostle (CCC, nos. 66-67).</w:t>
            </w:r>
          </w:p>
        </w:tc>
        <w:tc>
          <w:tcPr>
            <w:tcW w:w="1267" w:type="dxa"/>
          </w:tcPr>
          <w:p w14:paraId="3AD0CEA8" w14:textId="77777777" w:rsidR="001C5C8A" w:rsidRPr="00AE0103" w:rsidRDefault="001C5C8A" w:rsidP="0052013F">
            <w:pPr>
              <w:cnfStyle w:val="000000010000" w:firstRow="0" w:lastRow="0" w:firstColumn="0" w:lastColumn="0" w:oddVBand="0" w:evenVBand="0" w:oddHBand="0" w:evenHBand="1" w:firstRowFirstColumn="0" w:firstRowLastColumn="0" w:lastRowFirstColumn="0" w:lastRowLastColumn="0"/>
            </w:pPr>
          </w:p>
        </w:tc>
        <w:tc>
          <w:tcPr>
            <w:tcW w:w="3160" w:type="dxa"/>
            <w:tcBorders>
              <w:right w:val="single" w:sz="12" w:space="0" w:color="000000" w:themeColor="text1"/>
            </w:tcBorders>
          </w:tcPr>
          <w:p w14:paraId="7794D047" w14:textId="77777777" w:rsidR="001C5C8A" w:rsidRPr="00AE0103" w:rsidRDefault="001C5C8A" w:rsidP="0052013F">
            <w:pPr>
              <w:cnfStyle w:val="000000010000" w:firstRow="0" w:lastRow="0" w:firstColumn="0" w:lastColumn="0" w:oddVBand="0" w:evenVBand="0" w:oddHBand="0" w:evenHBand="1" w:firstRowFirstColumn="0" w:firstRowLastColumn="0" w:lastRowFirstColumn="0" w:lastRowLastColumn="0"/>
            </w:pPr>
          </w:p>
        </w:tc>
      </w:tr>
      <w:tr w:rsidR="001C5C8A" w:rsidRPr="00AE0103" w14:paraId="0E52276F" w14:textId="77777777" w:rsidTr="005800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left w:val="single" w:sz="12" w:space="0" w:color="000000" w:themeColor="text1"/>
            </w:tcBorders>
          </w:tcPr>
          <w:p w14:paraId="67F21D7B" w14:textId="77777777" w:rsidR="001C5C8A" w:rsidRPr="001C5C8A" w:rsidRDefault="001C5C8A" w:rsidP="00843276">
            <w:pPr>
              <w:pStyle w:val="ListParagraph"/>
              <w:numPr>
                <w:ilvl w:val="0"/>
                <w:numId w:val="7"/>
              </w:numPr>
              <w:outlineLvl w:val="4"/>
              <w:rPr>
                <w:sz w:val="20"/>
                <w:szCs w:val="20"/>
              </w:rPr>
            </w:pPr>
          </w:p>
        </w:tc>
        <w:tc>
          <w:tcPr>
            <w:tcW w:w="4493" w:type="dxa"/>
          </w:tcPr>
          <w:p w14:paraId="4E61E1A2" w14:textId="77777777" w:rsidR="001C5C8A" w:rsidRDefault="001C5C8A" w:rsidP="006A52F1">
            <w:pPr>
              <w:pStyle w:val="ListParagraph"/>
              <w:numPr>
                <w:ilvl w:val="1"/>
                <w:numId w:val="1"/>
              </w:numPr>
              <w:outlineLvl w:val="4"/>
              <w:cnfStyle w:val="000000100000" w:firstRow="0" w:lastRow="0" w:firstColumn="0" w:lastColumn="0" w:oddVBand="0" w:evenVBand="0" w:oddHBand="1" w:evenHBand="0" w:firstRowFirstColumn="0" w:firstRowLastColumn="0" w:lastRowFirstColumn="0" w:lastRowLastColumn="0"/>
              <w:rPr>
                <w:b/>
                <w:sz w:val="20"/>
                <w:szCs w:val="20"/>
              </w:rPr>
            </w:pPr>
            <w:r w:rsidRPr="006A52F1">
              <w:rPr>
                <w:sz w:val="20"/>
                <w:szCs w:val="20"/>
              </w:rPr>
              <w:t>Divine foundation of the Catholic Church (CCC, nos. 758-769).</w:t>
            </w:r>
          </w:p>
          <w:p w14:paraId="1C19D78D" w14:textId="77777777" w:rsidR="001C5C8A" w:rsidRPr="00AE0103" w:rsidRDefault="001C5C8A" w:rsidP="006A52F1">
            <w:pPr>
              <w:pStyle w:val="ListParagraph"/>
              <w:numPr>
                <w:ilvl w:val="2"/>
                <w:numId w:val="1"/>
              </w:numPr>
              <w:outlineLvl w:val="4"/>
              <w:cnfStyle w:val="000000100000" w:firstRow="0" w:lastRow="0" w:firstColumn="0" w:lastColumn="0" w:oddVBand="0" w:evenVBand="0" w:oddHBand="1" w:evenHBand="0" w:firstRowFirstColumn="0" w:firstRowLastColumn="0" w:lastRowFirstColumn="0" w:lastRowLastColumn="0"/>
              <w:rPr>
                <w:b/>
                <w:sz w:val="20"/>
                <w:szCs w:val="20"/>
              </w:rPr>
            </w:pPr>
            <w:r w:rsidRPr="006A52F1">
              <w:rPr>
                <w:sz w:val="20"/>
                <w:szCs w:val="20"/>
              </w:rPr>
              <w:t>Planned by God the Father from the beginning of time (CCC, no. 759).</w:t>
            </w:r>
          </w:p>
        </w:tc>
        <w:tc>
          <w:tcPr>
            <w:tcW w:w="1267" w:type="dxa"/>
          </w:tcPr>
          <w:p w14:paraId="266EEB94" w14:textId="77777777" w:rsidR="001C5C8A" w:rsidRPr="00AE0103" w:rsidRDefault="001C5C8A" w:rsidP="0052013F">
            <w:pPr>
              <w:cnfStyle w:val="000000100000" w:firstRow="0" w:lastRow="0" w:firstColumn="0" w:lastColumn="0" w:oddVBand="0" w:evenVBand="0" w:oddHBand="1" w:evenHBand="0" w:firstRowFirstColumn="0" w:firstRowLastColumn="0" w:lastRowFirstColumn="0" w:lastRowLastColumn="0"/>
            </w:pPr>
          </w:p>
        </w:tc>
        <w:tc>
          <w:tcPr>
            <w:tcW w:w="3160" w:type="dxa"/>
            <w:tcBorders>
              <w:right w:val="single" w:sz="12" w:space="0" w:color="000000" w:themeColor="text1"/>
            </w:tcBorders>
          </w:tcPr>
          <w:p w14:paraId="08505ED1" w14:textId="77777777" w:rsidR="001C5C8A" w:rsidRPr="00AE0103" w:rsidRDefault="001C5C8A" w:rsidP="0052013F">
            <w:pPr>
              <w:cnfStyle w:val="000000100000" w:firstRow="0" w:lastRow="0" w:firstColumn="0" w:lastColumn="0" w:oddVBand="0" w:evenVBand="0" w:oddHBand="1" w:evenHBand="0" w:firstRowFirstColumn="0" w:firstRowLastColumn="0" w:lastRowFirstColumn="0" w:lastRowLastColumn="0"/>
            </w:pPr>
          </w:p>
        </w:tc>
      </w:tr>
      <w:tr w:rsidR="001C5C8A" w:rsidRPr="00AE0103" w14:paraId="22DBB989" w14:textId="77777777" w:rsidTr="005800E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left w:val="single" w:sz="12" w:space="0" w:color="000000" w:themeColor="text1"/>
            </w:tcBorders>
          </w:tcPr>
          <w:p w14:paraId="00BF86F3" w14:textId="77777777" w:rsidR="001C5C8A" w:rsidRPr="001C5C8A" w:rsidRDefault="001C5C8A" w:rsidP="00843276">
            <w:pPr>
              <w:pStyle w:val="ListParagraph"/>
              <w:numPr>
                <w:ilvl w:val="0"/>
                <w:numId w:val="7"/>
              </w:numPr>
              <w:outlineLvl w:val="4"/>
              <w:rPr>
                <w:sz w:val="20"/>
                <w:szCs w:val="20"/>
              </w:rPr>
            </w:pPr>
          </w:p>
        </w:tc>
        <w:tc>
          <w:tcPr>
            <w:tcW w:w="4493" w:type="dxa"/>
          </w:tcPr>
          <w:p w14:paraId="4EA8BF8A" w14:textId="77777777" w:rsidR="001C5C8A" w:rsidRPr="00AE0103" w:rsidRDefault="001C5C8A" w:rsidP="006A52F1">
            <w:pPr>
              <w:pStyle w:val="ListParagraph"/>
              <w:numPr>
                <w:ilvl w:val="2"/>
                <w:numId w:val="1"/>
              </w:numPr>
              <w:outlineLvl w:val="4"/>
              <w:cnfStyle w:val="000000010000" w:firstRow="0" w:lastRow="0" w:firstColumn="0" w:lastColumn="0" w:oddVBand="0" w:evenVBand="0" w:oddHBand="0" w:evenHBand="1" w:firstRowFirstColumn="0" w:firstRowLastColumn="0" w:lastRowFirstColumn="0" w:lastRowLastColumn="0"/>
              <w:rPr>
                <w:b/>
                <w:sz w:val="20"/>
                <w:szCs w:val="20"/>
              </w:rPr>
            </w:pPr>
            <w:r w:rsidRPr="006A52F1">
              <w:rPr>
                <w:sz w:val="20"/>
                <w:szCs w:val="20"/>
              </w:rPr>
              <w:t>Pre-figured in the People of Israel (CCC, nos. 761-762).</w:t>
            </w:r>
          </w:p>
        </w:tc>
        <w:tc>
          <w:tcPr>
            <w:tcW w:w="1267" w:type="dxa"/>
          </w:tcPr>
          <w:p w14:paraId="3AC8F1DE" w14:textId="77777777" w:rsidR="001C5C8A" w:rsidRPr="00AE0103" w:rsidRDefault="001C5C8A" w:rsidP="0052013F">
            <w:pPr>
              <w:cnfStyle w:val="000000010000" w:firstRow="0" w:lastRow="0" w:firstColumn="0" w:lastColumn="0" w:oddVBand="0" w:evenVBand="0" w:oddHBand="0" w:evenHBand="1" w:firstRowFirstColumn="0" w:firstRowLastColumn="0" w:lastRowFirstColumn="0" w:lastRowLastColumn="0"/>
            </w:pPr>
          </w:p>
        </w:tc>
        <w:tc>
          <w:tcPr>
            <w:tcW w:w="3160" w:type="dxa"/>
            <w:tcBorders>
              <w:right w:val="single" w:sz="12" w:space="0" w:color="000000" w:themeColor="text1"/>
            </w:tcBorders>
          </w:tcPr>
          <w:p w14:paraId="49F3A3B2" w14:textId="77777777" w:rsidR="001C5C8A" w:rsidRPr="00AE0103" w:rsidRDefault="001C5C8A" w:rsidP="0052013F">
            <w:pPr>
              <w:cnfStyle w:val="000000010000" w:firstRow="0" w:lastRow="0" w:firstColumn="0" w:lastColumn="0" w:oddVBand="0" w:evenVBand="0" w:oddHBand="0" w:evenHBand="1" w:firstRowFirstColumn="0" w:firstRowLastColumn="0" w:lastRowFirstColumn="0" w:lastRowLastColumn="0"/>
            </w:pPr>
          </w:p>
        </w:tc>
      </w:tr>
      <w:tr w:rsidR="001C5C8A" w:rsidRPr="00AE0103" w14:paraId="13775E65" w14:textId="77777777" w:rsidTr="005800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left w:val="single" w:sz="12" w:space="0" w:color="000000" w:themeColor="text1"/>
            </w:tcBorders>
          </w:tcPr>
          <w:p w14:paraId="62697663" w14:textId="77777777" w:rsidR="001C5C8A" w:rsidRPr="001C5C8A" w:rsidRDefault="001C5C8A" w:rsidP="00843276">
            <w:pPr>
              <w:pStyle w:val="ListParagraph"/>
              <w:numPr>
                <w:ilvl w:val="0"/>
                <w:numId w:val="7"/>
              </w:numPr>
              <w:outlineLvl w:val="4"/>
              <w:rPr>
                <w:sz w:val="20"/>
                <w:szCs w:val="20"/>
              </w:rPr>
            </w:pPr>
          </w:p>
        </w:tc>
        <w:tc>
          <w:tcPr>
            <w:tcW w:w="4493" w:type="dxa"/>
          </w:tcPr>
          <w:p w14:paraId="02EFA7F5" w14:textId="77777777" w:rsidR="001C5C8A" w:rsidRPr="00AE0103" w:rsidRDefault="001C5C8A" w:rsidP="006A52F1">
            <w:pPr>
              <w:pStyle w:val="ListParagraph"/>
              <w:numPr>
                <w:ilvl w:val="2"/>
                <w:numId w:val="1"/>
              </w:numPr>
              <w:outlineLvl w:val="4"/>
              <w:cnfStyle w:val="000000100000" w:firstRow="0" w:lastRow="0" w:firstColumn="0" w:lastColumn="0" w:oddVBand="0" w:evenVBand="0" w:oddHBand="1" w:evenHBand="0" w:firstRowFirstColumn="0" w:firstRowLastColumn="0" w:lastRowFirstColumn="0" w:lastRowLastColumn="0"/>
              <w:rPr>
                <w:b/>
                <w:sz w:val="20"/>
                <w:szCs w:val="20"/>
              </w:rPr>
            </w:pPr>
            <w:r w:rsidRPr="006A52F1">
              <w:rPr>
                <w:sz w:val="20"/>
                <w:szCs w:val="20"/>
              </w:rPr>
              <w:t>Divinely instituted by Jesus Christ, the Son of God and the Second Person of the Trinity (CCC, nos. 763-766).</w:t>
            </w:r>
          </w:p>
        </w:tc>
        <w:tc>
          <w:tcPr>
            <w:tcW w:w="1267" w:type="dxa"/>
          </w:tcPr>
          <w:p w14:paraId="3F0B1C60" w14:textId="77777777" w:rsidR="001C5C8A" w:rsidRPr="00AE0103" w:rsidRDefault="001C5C8A" w:rsidP="0052013F">
            <w:pPr>
              <w:cnfStyle w:val="000000100000" w:firstRow="0" w:lastRow="0" w:firstColumn="0" w:lastColumn="0" w:oddVBand="0" w:evenVBand="0" w:oddHBand="1" w:evenHBand="0" w:firstRowFirstColumn="0" w:firstRowLastColumn="0" w:lastRowFirstColumn="0" w:lastRowLastColumn="0"/>
            </w:pPr>
          </w:p>
        </w:tc>
        <w:tc>
          <w:tcPr>
            <w:tcW w:w="3160" w:type="dxa"/>
            <w:tcBorders>
              <w:right w:val="single" w:sz="12" w:space="0" w:color="000000" w:themeColor="text1"/>
            </w:tcBorders>
          </w:tcPr>
          <w:p w14:paraId="284C5576" w14:textId="77777777" w:rsidR="001C5C8A" w:rsidRPr="00AE0103" w:rsidRDefault="001C5C8A" w:rsidP="0052013F">
            <w:pPr>
              <w:cnfStyle w:val="000000100000" w:firstRow="0" w:lastRow="0" w:firstColumn="0" w:lastColumn="0" w:oddVBand="0" w:evenVBand="0" w:oddHBand="1" w:evenHBand="0" w:firstRowFirstColumn="0" w:firstRowLastColumn="0" w:lastRowFirstColumn="0" w:lastRowLastColumn="0"/>
            </w:pPr>
          </w:p>
        </w:tc>
      </w:tr>
      <w:tr w:rsidR="001C5C8A" w:rsidRPr="00AE0103" w14:paraId="2E3E46B3" w14:textId="77777777" w:rsidTr="005800E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left w:val="single" w:sz="12" w:space="0" w:color="000000" w:themeColor="text1"/>
            </w:tcBorders>
          </w:tcPr>
          <w:p w14:paraId="656D09F4" w14:textId="77777777" w:rsidR="001C5C8A" w:rsidRPr="001C5C8A" w:rsidRDefault="001C5C8A" w:rsidP="00843276">
            <w:pPr>
              <w:pStyle w:val="ListParagraph"/>
              <w:numPr>
                <w:ilvl w:val="0"/>
                <w:numId w:val="7"/>
              </w:numPr>
              <w:outlineLvl w:val="4"/>
              <w:rPr>
                <w:sz w:val="20"/>
                <w:szCs w:val="20"/>
              </w:rPr>
            </w:pPr>
          </w:p>
        </w:tc>
        <w:tc>
          <w:tcPr>
            <w:tcW w:w="4493" w:type="dxa"/>
          </w:tcPr>
          <w:p w14:paraId="2323B780" w14:textId="77777777" w:rsidR="001C5C8A" w:rsidRPr="00AE0103" w:rsidRDefault="001C5C8A" w:rsidP="006A52F1">
            <w:pPr>
              <w:pStyle w:val="ListParagraph"/>
              <w:numPr>
                <w:ilvl w:val="2"/>
                <w:numId w:val="1"/>
              </w:numPr>
              <w:outlineLvl w:val="4"/>
              <w:cnfStyle w:val="000000010000" w:firstRow="0" w:lastRow="0" w:firstColumn="0" w:lastColumn="0" w:oddVBand="0" w:evenVBand="0" w:oddHBand="0" w:evenHBand="1" w:firstRowFirstColumn="0" w:firstRowLastColumn="0" w:lastRowFirstColumn="0" w:lastRowLastColumn="0"/>
              <w:rPr>
                <w:b/>
                <w:sz w:val="20"/>
                <w:szCs w:val="20"/>
              </w:rPr>
            </w:pPr>
            <w:r w:rsidRPr="006A52F1">
              <w:rPr>
                <w:sz w:val="20"/>
                <w:szCs w:val="20"/>
              </w:rPr>
              <w:t>Revealed by the Holy Spirit (CCC, nos. 767-768).</w:t>
            </w:r>
          </w:p>
        </w:tc>
        <w:tc>
          <w:tcPr>
            <w:tcW w:w="1267" w:type="dxa"/>
          </w:tcPr>
          <w:p w14:paraId="2C436585" w14:textId="77777777" w:rsidR="001C5C8A" w:rsidRPr="00AE0103" w:rsidRDefault="001C5C8A" w:rsidP="0052013F">
            <w:pPr>
              <w:cnfStyle w:val="000000010000" w:firstRow="0" w:lastRow="0" w:firstColumn="0" w:lastColumn="0" w:oddVBand="0" w:evenVBand="0" w:oddHBand="0" w:evenHBand="1" w:firstRowFirstColumn="0" w:firstRowLastColumn="0" w:lastRowFirstColumn="0" w:lastRowLastColumn="0"/>
            </w:pPr>
          </w:p>
        </w:tc>
        <w:tc>
          <w:tcPr>
            <w:tcW w:w="3160" w:type="dxa"/>
            <w:tcBorders>
              <w:right w:val="single" w:sz="12" w:space="0" w:color="000000" w:themeColor="text1"/>
            </w:tcBorders>
          </w:tcPr>
          <w:p w14:paraId="309A65C0" w14:textId="77777777" w:rsidR="001C5C8A" w:rsidRPr="00AE0103" w:rsidRDefault="001C5C8A" w:rsidP="0052013F">
            <w:pPr>
              <w:cnfStyle w:val="000000010000" w:firstRow="0" w:lastRow="0" w:firstColumn="0" w:lastColumn="0" w:oddVBand="0" w:evenVBand="0" w:oddHBand="0" w:evenHBand="1" w:firstRowFirstColumn="0" w:firstRowLastColumn="0" w:lastRowFirstColumn="0" w:lastRowLastColumn="0"/>
            </w:pPr>
          </w:p>
        </w:tc>
      </w:tr>
      <w:tr w:rsidR="001C5C8A" w:rsidRPr="00AE0103" w14:paraId="3922F526" w14:textId="77777777" w:rsidTr="005800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left w:val="single" w:sz="12" w:space="0" w:color="000000" w:themeColor="text1"/>
            </w:tcBorders>
          </w:tcPr>
          <w:p w14:paraId="262B139A" w14:textId="77777777" w:rsidR="001C5C8A" w:rsidRPr="001C5C8A" w:rsidRDefault="001C5C8A" w:rsidP="00843276">
            <w:pPr>
              <w:pStyle w:val="ListParagraph"/>
              <w:numPr>
                <w:ilvl w:val="0"/>
                <w:numId w:val="7"/>
              </w:numPr>
              <w:outlineLvl w:val="4"/>
              <w:rPr>
                <w:sz w:val="20"/>
                <w:szCs w:val="20"/>
              </w:rPr>
            </w:pPr>
          </w:p>
        </w:tc>
        <w:tc>
          <w:tcPr>
            <w:tcW w:w="4493" w:type="dxa"/>
          </w:tcPr>
          <w:p w14:paraId="5D9BB4DD" w14:textId="77777777" w:rsidR="001C5C8A" w:rsidRPr="00AE0103" w:rsidRDefault="001C5C8A" w:rsidP="006A52F1">
            <w:pPr>
              <w:pStyle w:val="ListParagraph"/>
              <w:numPr>
                <w:ilvl w:val="2"/>
                <w:numId w:val="1"/>
              </w:numPr>
              <w:outlineLvl w:val="4"/>
              <w:cnfStyle w:val="000000100000" w:firstRow="0" w:lastRow="0" w:firstColumn="0" w:lastColumn="0" w:oddVBand="0" w:evenVBand="0" w:oddHBand="1" w:evenHBand="0" w:firstRowFirstColumn="0" w:firstRowLastColumn="0" w:lastRowFirstColumn="0" w:lastRowLastColumn="0"/>
              <w:rPr>
                <w:b/>
                <w:sz w:val="20"/>
                <w:szCs w:val="20"/>
              </w:rPr>
            </w:pPr>
            <w:r w:rsidRPr="006A52F1">
              <w:rPr>
                <w:sz w:val="20"/>
                <w:szCs w:val="20"/>
              </w:rPr>
              <w:t>Guided, sustained, and sanctified by the Father through the Son and Holy Spirit (CCC, nos. 767-768).</w:t>
            </w:r>
          </w:p>
        </w:tc>
        <w:tc>
          <w:tcPr>
            <w:tcW w:w="1267" w:type="dxa"/>
          </w:tcPr>
          <w:p w14:paraId="39766BC9" w14:textId="77777777" w:rsidR="001C5C8A" w:rsidRPr="00AE0103" w:rsidRDefault="001C5C8A" w:rsidP="0052013F">
            <w:pPr>
              <w:cnfStyle w:val="000000100000" w:firstRow="0" w:lastRow="0" w:firstColumn="0" w:lastColumn="0" w:oddVBand="0" w:evenVBand="0" w:oddHBand="1" w:evenHBand="0" w:firstRowFirstColumn="0" w:firstRowLastColumn="0" w:lastRowFirstColumn="0" w:lastRowLastColumn="0"/>
            </w:pPr>
          </w:p>
        </w:tc>
        <w:tc>
          <w:tcPr>
            <w:tcW w:w="3160" w:type="dxa"/>
            <w:tcBorders>
              <w:right w:val="single" w:sz="12" w:space="0" w:color="000000" w:themeColor="text1"/>
            </w:tcBorders>
          </w:tcPr>
          <w:p w14:paraId="0F11CE45" w14:textId="77777777" w:rsidR="001C5C8A" w:rsidRPr="00AE0103" w:rsidRDefault="001C5C8A" w:rsidP="0052013F">
            <w:pPr>
              <w:cnfStyle w:val="000000100000" w:firstRow="0" w:lastRow="0" w:firstColumn="0" w:lastColumn="0" w:oddVBand="0" w:evenVBand="0" w:oddHBand="1" w:evenHBand="0" w:firstRowFirstColumn="0" w:firstRowLastColumn="0" w:lastRowFirstColumn="0" w:lastRowLastColumn="0"/>
            </w:pPr>
          </w:p>
        </w:tc>
      </w:tr>
      <w:tr w:rsidR="001C5C8A" w:rsidRPr="00AE0103" w14:paraId="0EDFC8F6" w14:textId="77777777" w:rsidTr="005800E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left w:val="single" w:sz="12" w:space="0" w:color="000000" w:themeColor="text1"/>
            </w:tcBorders>
          </w:tcPr>
          <w:p w14:paraId="0D23829B" w14:textId="77777777" w:rsidR="001C5C8A" w:rsidRPr="001C5C8A" w:rsidRDefault="001C5C8A" w:rsidP="00843276">
            <w:pPr>
              <w:pStyle w:val="ListParagraph"/>
              <w:numPr>
                <w:ilvl w:val="0"/>
                <w:numId w:val="7"/>
              </w:numPr>
              <w:outlineLvl w:val="4"/>
              <w:rPr>
                <w:sz w:val="20"/>
                <w:szCs w:val="20"/>
              </w:rPr>
            </w:pPr>
          </w:p>
        </w:tc>
        <w:tc>
          <w:tcPr>
            <w:tcW w:w="4493" w:type="dxa"/>
          </w:tcPr>
          <w:p w14:paraId="265638F2" w14:textId="77777777" w:rsidR="001C5C8A" w:rsidRPr="00AE0103" w:rsidRDefault="001C5C8A" w:rsidP="006A52F1">
            <w:pPr>
              <w:pStyle w:val="ListParagraph"/>
              <w:numPr>
                <w:ilvl w:val="2"/>
                <w:numId w:val="1"/>
              </w:numPr>
              <w:outlineLvl w:val="4"/>
              <w:cnfStyle w:val="000000010000" w:firstRow="0" w:lastRow="0" w:firstColumn="0" w:lastColumn="0" w:oddVBand="0" w:evenVBand="0" w:oddHBand="0" w:evenHBand="1" w:firstRowFirstColumn="0" w:firstRowLastColumn="0" w:lastRowFirstColumn="0" w:lastRowLastColumn="0"/>
              <w:rPr>
                <w:b/>
                <w:sz w:val="20"/>
                <w:szCs w:val="20"/>
              </w:rPr>
            </w:pPr>
            <w:r w:rsidRPr="006A52F1">
              <w:rPr>
                <w:sz w:val="20"/>
                <w:szCs w:val="20"/>
              </w:rPr>
              <w:t>The Church is the Body of Christ; he is our Head, we are the members of the Body (CCC, nos. 790-795).</w:t>
            </w:r>
          </w:p>
        </w:tc>
        <w:tc>
          <w:tcPr>
            <w:tcW w:w="1267" w:type="dxa"/>
          </w:tcPr>
          <w:p w14:paraId="54D35E13" w14:textId="77777777" w:rsidR="001C5C8A" w:rsidRPr="00AE0103" w:rsidRDefault="001C5C8A" w:rsidP="0052013F">
            <w:pPr>
              <w:cnfStyle w:val="000000010000" w:firstRow="0" w:lastRow="0" w:firstColumn="0" w:lastColumn="0" w:oddVBand="0" w:evenVBand="0" w:oddHBand="0" w:evenHBand="1" w:firstRowFirstColumn="0" w:firstRowLastColumn="0" w:lastRowFirstColumn="0" w:lastRowLastColumn="0"/>
            </w:pPr>
          </w:p>
        </w:tc>
        <w:tc>
          <w:tcPr>
            <w:tcW w:w="3160" w:type="dxa"/>
            <w:tcBorders>
              <w:right w:val="single" w:sz="12" w:space="0" w:color="000000" w:themeColor="text1"/>
            </w:tcBorders>
          </w:tcPr>
          <w:p w14:paraId="4BCCE7A7" w14:textId="77777777" w:rsidR="001C5C8A" w:rsidRPr="00AE0103" w:rsidRDefault="001C5C8A" w:rsidP="0052013F">
            <w:pPr>
              <w:cnfStyle w:val="000000010000" w:firstRow="0" w:lastRow="0" w:firstColumn="0" w:lastColumn="0" w:oddVBand="0" w:evenVBand="0" w:oddHBand="0" w:evenHBand="1" w:firstRowFirstColumn="0" w:firstRowLastColumn="0" w:lastRowFirstColumn="0" w:lastRowLastColumn="0"/>
            </w:pPr>
          </w:p>
        </w:tc>
      </w:tr>
      <w:tr w:rsidR="001C5C8A" w:rsidRPr="00AE0103" w14:paraId="439CA617" w14:textId="77777777" w:rsidTr="005800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left w:val="single" w:sz="12" w:space="0" w:color="000000" w:themeColor="text1"/>
            </w:tcBorders>
          </w:tcPr>
          <w:p w14:paraId="3A2D504C" w14:textId="77777777" w:rsidR="001C5C8A" w:rsidRPr="001C5C8A" w:rsidRDefault="001C5C8A" w:rsidP="00843276">
            <w:pPr>
              <w:pStyle w:val="ListParagraph"/>
              <w:numPr>
                <w:ilvl w:val="0"/>
                <w:numId w:val="7"/>
              </w:numPr>
              <w:rPr>
                <w:sz w:val="20"/>
                <w:szCs w:val="20"/>
              </w:rPr>
            </w:pPr>
          </w:p>
        </w:tc>
        <w:tc>
          <w:tcPr>
            <w:tcW w:w="4493" w:type="dxa"/>
          </w:tcPr>
          <w:p w14:paraId="776E3FA9" w14:textId="77777777" w:rsidR="001C5C8A" w:rsidRDefault="001C5C8A" w:rsidP="006A52F1">
            <w:pPr>
              <w:pStyle w:val="ListParagraph"/>
              <w:numPr>
                <w:ilvl w:val="1"/>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6A52F1">
              <w:rPr>
                <w:sz w:val="20"/>
                <w:szCs w:val="20"/>
              </w:rPr>
              <w:t>The Catholic Church and Divine Revelation.</w:t>
            </w:r>
          </w:p>
          <w:p w14:paraId="5B8D1E3E" w14:textId="77777777" w:rsidR="001C5C8A" w:rsidRDefault="001C5C8A" w:rsidP="006A52F1">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6A52F1">
              <w:rPr>
                <w:sz w:val="20"/>
                <w:szCs w:val="20"/>
              </w:rPr>
              <w:t>Jesus Christ instituted the Church on the foundation of the Apostles (CCC, nos. 857-860).</w:t>
            </w:r>
          </w:p>
          <w:p w14:paraId="4FCE276F" w14:textId="77777777" w:rsidR="001C5C8A" w:rsidRPr="00AE0103" w:rsidRDefault="001C5C8A" w:rsidP="006A52F1">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6A52F1">
              <w:rPr>
                <w:sz w:val="20"/>
                <w:szCs w:val="20"/>
              </w:rPr>
              <w:t>The Apostles were entrusted with faithfully proclaiming the Gospel and spreading the Good News Jesus Christ had entrusted to them (CCC, no. 858).</w:t>
            </w:r>
          </w:p>
        </w:tc>
        <w:tc>
          <w:tcPr>
            <w:tcW w:w="1267" w:type="dxa"/>
          </w:tcPr>
          <w:p w14:paraId="32CBB148" w14:textId="77777777" w:rsidR="001C5C8A" w:rsidRPr="00AE0103" w:rsidRDefault="001C5C8A" w:rsidP="0052013F">
            <w:pPr>
              <w:cnfStyle w:val="000000100000" w:firstRow="0" w:lastRow="0" w:firstColumn="0" w:lastColumn="0" w:oddVBand="0" w:evenVBand="0" w:oddHBand="1" w:evenHBand="0" w:firstRowFirstColumn="0" w:firstRowLastColumn="0" w:lastRowFirstColumn="0" w:lastRowLastColumn="0"/>
            </w:pPr>
          </w:p>
        </w:tc>
        <w:tc>
          <w:tcPr>
            <w:tcW w:w="3160" w:type="dxa"/>
            <w:tcBorders>
              <w:right w:val="single" w:sz="12" w:space="0" w:color="000000" w:themeColor="text1"/>
            </w:tcBorders>
          </w:tcPr>
          <w:p w14:paraId="4B5CD678" w14:textId="77777777" w:rsidR="001C5C8A" w:rsidRPr="00AE0103" w:rsidRDefault="001C5C8A" w:rsidP="0052013F">
            <w:pPr>
              <w:cnfStyle w:val="000000100000" w:firstRow="0" w:lastRow="0" w:firstColumn="0" w:lastColumn="0" w:oddVBand="0" w:evenVBand="0" w:oddHBand="1" w:evenHBand="0" w:firstRowFirstColumn="0" w:firstRowLastColumn="0" w:lastRowFirstColumn="0" w:lastRowLastColumn="0"/>
            </w:pPr>
          </w:p>
        </w:tc>
      </w:tr>
      <w:tr w:rsidR="001C5C8A" w:rsidRPr="00AE0103" w14:paraId="1E0EBE20" w14:textId="77777777" w:rsidTr="005800E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left w:val="single" w:sz="12" w:space="0" w:color="000000" w:themeColor="text1"/>
            </w:tcBorders>
          </w:tcPr>
          <w:p w14:paraId="6B9C9ACB" w14:textId="77777777" w:rsidR="001C5C8A" w:rsidRPr="001C5C8A" w:rsidRDefault="001C5C8A" w:rsidP="00843276">
            <w:pPr>
              <w:pStyle w:val="ListParagraph"/>
              <w:numPr>
                <w:ilvl w:val="0"/>
                <w:numId w:val="7"/>
              </w:numPr>
              <w:rPr>
                <w:sz w:val="20"/>
                <w:szCs w:val="20"/>
              </w:rPr>
            </w:pPr>
          </w:p>
        </w:tc>
        <w:tc>
          <w:tcPr>
            <w:tcW w:w="4493" w:type="dxa"/>
          </w:tcPr>
          <w:p w14:paraId="71EB40CC" w14:textId="77777777" w:rsidR="001C5C8A" w:rsidRPr="00AE0103" w:rsidRDefault="001C5C8A" w:rsidP="006A52F1">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6A52F1">
              <w:rPr>
                <w:sz w:val="20"/>
                <w:szCs w:val="20"/>
              </w:rPr>
              <w:t xml:space="preserve">This role of ensuring an authentic proclamation of God’s Revelation has been handed down in an unbroken line </w:t>
            </w:r>
            <w:r w:rsidRPr="006A52F1">
              <w:rPr>
                <w:sz w:val="20"/>
                <w:szCs w:val="20"/>
              </w:rPr>
              <w:lastRenderedPageBreak/>
              <w:t>to the Apostles’ successors—the pope and bishops (CCC, nos. 861-862).</w:t>
            </w:r>
          </w:p>
        </w:tc>
        <w:tc>
          <w:tcPr>
            <w:tcW w:w="1267" w:type="dxa"/>
          </w:tcPr>
          <w:p w14:paraId="6921D768" w14:textId="77777777" w:rsidR="001C5C8A" w:rsidRPr="00AE0103" w:rsidRDefault="001C5C8A" w:rsidP="0052013F">
            <w:pPr>
              <w:cnfStyle w:val="000000010000" w:firstRow="0" w:lastRow="0" w:firstColumn="0" w:lastColumn="0" w:oddVBand="0" w:evenVBand="0" w:oddHBand="0" w:evenHBand="1" w:firstRowFirstColumn="0" w:firstRowLastColumn="0" w:lastRowFirstColumn="0" w:lastRowLastColumn="0"/>
            </w:pPr>
          </w:p>
        </w:tc>
        <w:tc>
          <w:tcPr>
            <w:tcW w:w="3160" w:type="dxa"/>
            <w:tcBorders>
              <w:right w:val="single" w:sz="12" w:space="0" w:color="000000" w:themeColor="text1"/>
            </w:tcBorders>
          </w:tcPr>
          <w:p w14:paraId="52519004" w14:textId="77777777" w:rsidR="001C5C8A" w:rsidRPr="00AE0103" w:rsidRDefault="001C5C8A" w:rsidP="0052013F">
            <w:pPr>
              <w:cnfStyle w:val="000000010000" w:firstRow="0" w:lastRow="0" w:firstColumn="0" w:lastColumn="0" w:oddVBand="0" w:evenVBand="0" w:oddHBand="0" w:evenHBand="1" w:firstRowFirstColumn="0" w:firstRowLastColumn="0" w:lastRowFirstColumn="0" w:lastRowLastColumn="0"/>
            </w:pPr>
          </w:p>
        </w:tc>
      </w:tr>
      <w:tr w:rsidR="001C5C8A" w:rsidRPr="00AE0103" w14:paraId="4CDBCCE5" w14:textId="77777777" w:rsidTr="005800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left w:val="single" w:sz="12" w:space="0" w:color="000000" w:themeColor="text1"/>
            </w:tcBorders>
          </w:tcPr>
          <w:p w14:paraId="36A08ED8" w14:textId="77777777" w:rsidR="001C5C8A" w:rsidRPr="001C5C8A" w:rsidRDefault="001C5C8A" w:rsidP="00843276">
            <w:pPr>
              <w:pStyle w:val="ListParagraph"/>
              <w:numPr>
                <w:ilvl w:val="0"/>
                <w:numId w:val="7"/>
              </w:numPr>
              <w:rPr>
                <w:sz w:val="20"/>
                <w:szCs w:val="20"/>
              </w:rPr>
            </w:pPr>
          </w:p>
        </w:tc>
        <w:tc>
          <w:tcPr>
            <w:tcW w:w="4493" w:type="dxa"/>
          </w:tcPr>
          <w:p w14:paraId="4894B74E" w14:textId="77777777" w:rsidR="001C5C8A" w:rsidRPr="00AE0103" w:rsidRDefault="001C5C8A" w:rsidP="006A52F1">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6A52F1">
              <w:rPr>
                <w:sz w:val="20"/>
                <w:szCs w:val="20"/>
              </w:rPr>
              <w:t>The Catholic Church, in and through the pope and the bishops, is entrusted with protecting the whole Deposit of Faith, that is, the Revelation preserved in Scripture and in Tradition (CCC, nos. 84, 863-865, 1202).</w:t>
            </w:r>
          </w:p>
        </w:tc>
        <w:tc>
          <w:tcPr>
            <w:tcW w:w="1267" w:type="dxa"/>
          </w:tcPr>
          <w:p w14:paraId="0C490614" w14:textId="77777777" w:rsidR="001C5C8A" w:rsidRPr="00AE0103" w:rsidRDefault="001C5C8A" w:rsidP="0052013F">
            <w:pPr>
              <w:cnfStyle w:val="000000100000" w:firstRow="0" w:lastRow="0" w:firstColumn="0" w:lastColumn="0" w:oddVBand="0" w:evenVBand="0" w:oddHBand="1" w:evenHBand="0" w:firstRowFirstColumn="0" w:firstRowLastColumn="0" w:lastRowFirstColumn="0" w:lastRowLastColumn="0"/>
            </w:pPr>
          </w:p>
        </w:tc>
        <w:tc>
          <w:tcPr>
            <w:tcW w:w="3160" w:type="dxa"/>
            <w:tcBorders>
              <w:right w:val="single" w:sz="12" w:space="0" w:color="000000" w:themeColor="text1"/>
            </w:tcBorders>
          </w:tcPr>
          <w:p w14:paraId="687ADF77" w14:textId="77777777" w:rsidR="001C5C8A" w:rsidRPr="00AE0103" w:rsidRDefault="001C5C8A" w:rsidP="0052013F">
            <w:pPr>
              <w:cnfStyle w:val="000000100000" w:firstRow="0" w:lastRow="0" w:firstColumn="0" w:lastColumn="0" w:oddVBand="0" w:evenVBand="0" w:oddHBand="1" w:evenHBand="0" w:firstRowFirstColumn="0" w:firstRowLastColumn="0" w:lastRowFirstColumn="0" w:lastRowLastColumn="0"/>
            </w:pPr>
          </w:p>
        </w:tc>
      </w:tr>
      <w:tr w:rsidR="001C5C8A" w:rsidRPr="00AE0103" w14:paraId="56D5295A" w14:textId="77777777" w:rsidTr="005800E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left w:val="single" w:sz="12" w:space="0" w:color="000000" w:themeColor="text1"/>
            </w:tcBorders>
          </w:tcPr>
          <w:p w14:paraId="27503FEA" w14:textId="77777777" w:rsidR="001C5C8A" w:rsidRPr="001C5C8A" w:rsidRDefault="001C5C8A" w:rsidP="00843276">
            <w:pPr>
              <w:pStyle w:val="ListParagraph"/>
              <w:numPr>
                <w:ilvl w:val="0"/>
                <w:numId w:val="7"/>
              </w:numPr>
              <w:rPr>
                <w:sz w:val="22"/>
                <w:szCs w:val="22"/>
              </w:rPr>
            </w:pPr>
          </w:p>
        </w:tc>
        <w:tc>
          <w:tcPr>
            <w:tcW w:w="4493" w:type="dxa"/>
          </w:tcPr>
          <w:p w14:paraId="4CB0BBDD" w14:textId="77777777" w:rsidR="001C5C8A" w:rsidRPr="00843276" w:rsidRDefault="001C5C8A" w:rsidP="006A52F1">
            <w:pPr>
              <w:pStyle w:val="ListParagraph"/>
              <w:numPr>
                <w:ilvl w:val="0"/>
                <w:numId w:val="1"/>
              </w:numPr>
              <w:cnfStyle w:val="000000010000" w:firstRow="0" w:lastRow="0" w:firstColumn="0" w:lastColumn="0" w:oddVBand="0" w:evenVBand="0" w:oddHBand="0" w:evenHBand="1" w:firstRowFirstColumn="0" w:firstRowLastColumn="0" w:lastRowFirstColumn="0" w:lastRowLastColumn="0"/>
              <w:rPr>
                <w:b/>
                <w:bCs/>
                <w:sz w:val="22"/>
                <w:szCs w:val="22"/>
              </w:rPr>
            </w:pPr>
            <w:r w:rsidRPr="00843276">
              <w:rPr>
                <w:b/>
                <w:bCs/>
                <w:sz w:val="22"/>
                <w:szCs w:val="22"/>
              </w:rPr>
              <w:t>Christian Churches and Ecclesial Communities Apart from the Catholic Church</w:t>
            </w:r>
          </w:p>
          <w:p w14:paraId="3323EE8B" w14:textId="77777777" w:rsidR="001C5C8A" w:rsidRDefault="001C5C8A" w:rsidP="00E21023">
            <w:pPr>
              <w:pStyle w:val="ListParagraph"/>
              <w:numPr>
                <w:ilvl w:val="1"/>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E21023">
              <w:rPr>
                <w:sz w:val="20"/>
                <w:szCs w:val="20"/>
              </w:rPr>
              <w:t>An ecclesiology of communion (CCC, nos. 787-789).</w:t>
            </w:r>
          </w:p>
          <w:p w14:paraId="04831B7F" w14:textId="77777777" w:rsidR="001C5C8A" w:rsidRPr="00AE0103" w:rsidRDefault="001C5C8A" w:rsidP="00E21023">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E21023">
              <w:rPr>
                <w:sz w:val="20"/>
                <w:szCs w:val="20"/>
              </w:rPr>
              <w:t>Baptized people are in full communion with the Catholic Church when they are joined with Christ in the visible structure of the Church through the profession of faith, the reception of the sacraments, and respect and obedience toward those in authority in the Church (CIC, c. 205).</w:t>
            </w:r>
          </w:p>
        </w:tc>
        <w:tc>
          <w:tcPr>
            <w:tcW w:w="1267" w:type="dxa"/>
          </w:tcPr>
          <w:p w14:paraId="34C2982D" w14:textId="77777777" w:rsidR="001C5C8A" w:rsidRPr="00AE0103" w:rsidRDefault="001C5C8A" w:rsidP="0052013F">
            <w:pPr>
              <w:cnfStyle w:val="000000010000" w:firstRow="0" w:lastRow="0" w:firstColumn="0" w:lastColumn="0" w:oddVBand="0" w:evenVBand="0" w:oddHBand="0" w:evenHBand="1" w:firstRowFirstColumn="0" w:firstRowLastColumn="0" w:lastRowFirstColumn="0" w:lastRowLastColumn="0"/>
            </w:pPr>
          </w:p>
        </w:tc>
        <w:tc>
          <w:tcPr>
            <w:tcW w:w="3160" w:type="dxa"/>
            <w:tcBorders>
              <w:right w:val="single" w:sz="12" w:space="0" w:color="000000" w:themeColor="text1"/>
            </w:tcBorders>
          </w:tcPr>
          <w:p w14:paraId="2854C34D" w14:textId="77777777" w:rsidR="001C5C8A" w:rsidRPr="00AE0103" w:rsidRDefault="001C5C8A" w:rsidP="0052013F">
            <w:pPr>
              <w:cnfStyle w:val="000000010000" w:firstRow="0" w:lastRow="0" w:firstColumn="0" w:lastColumn="0" w:oddVBand="0" w:evenVBand="0" w:oddHBand="0" w:evenHBand="1" w:firstRowFirstColumn="0" w:firstRowLastColumn="0" w:lastRowFirstColumn="0" w:lastRowLastColumn="0"/>
            </w:pPr>
          </w:p>
        </w:tc>
      </w:tr>
      <w:tr w:rsidR="001C5C8A" w:rsidRPr="00AE0103" w14:paraId="320E5ADE" w14:textId="77777777" w:rsidTr="005800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left w:val="single" w:sz="12" w:space="0" w:color="000000" w:themeColor="text1"/>
            </w:tcBorders>
          </w:tcPr>
          <w:p w14:paraId="4AA04D5E" w14:textId="77777777" w:rsidR="001C5C8A" w:rsidRPr="001C5C8A" w:rsidRDefault="001C5C8A" w:rsidP="00843276">
            <w:pPr>
              <w:pStyle w:val="ListParagraph"/>
              <w:numPr>
                <w:ilvl w:val="0"/>
                <w:numId w:val="7"/>
              </w:numPr>
              <w:rPr>
                <w:sz w:val="20"/>
                <w:szCs w:val="20"/>
              </w:rPr>
            </w:pPr>
          </w:p>
        </w:tc>
        <w:tc>
          <w:tcPr>
            <w:tcW w:w="4493" w:type="dxa"/>
          </w:tcPr>
          <w:p w14:paraId="02C4E9AA" w14:textId="77777777" w:rsidR="001C5C8A" w:rsidRDefault="001C5C8A" w:rsidP="00E21023">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E21023">
              <w:rPr>
                <w:sz w:val="20"/>
                <w:szCs w:val="20"/>
              </w:rPr>
              <w:t>Members of other Christian churches and ecclesial communities are in imperfect communion with the Catholic Church (CCC, nos. 836-838).</w:t>
            </w:r>
          </w:p>
          <w:p w14:paraId="5744E26B" w14:textId="77777777" w:rsidR="001C5C8A" w:rsidRPr="00AE0103" w:rsidRDefault="001C5C8A" w:rsidP="00E21023">
            <w:pPr>
              <w:pStyle w:val="ListParagraph"/>
              <w:numPr>
                <w:ilvl w:val="3"/>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E21023">
              <w:rPr>
                <w:sz w:val="20"/>
                <w:szCs w:val="20"/>
              </w:rPr>
              <w:t>The communion is imperfect because of differences in doctrine, discipline, and/or ecclesiastical structure.</w:t>
            </w:r>
          </w:p>
        </w:tc>
        <w:tc>
          <w:tcPr>
            <w:tcW w:w="1267" w:type="dxa"/>
          </w:tcPr>
          <w:p w14:paraId="08AEFD8A" w14:textId="77777777" w:rsidR="001C5C8A" w:rsidRPr="00AE0103" w:rsidRDefault="001C5C8A" w:rsidP="0052013F">
            <w:pPr>
              <w:cnfStyle w:val="000000100000" w:firstRow="0" w:lastRow="0" w:firstColumn="0" w:lastColumn="0" w:oddVBand="0" w:evenVBand="0" w:oddHBand="1" w:evenHBand="0" w:firstRowFirstColumn="0" w:firstRowLastColumn="0" w:lastRowFirstColumn="0" w:lastRowLastColumn="0"/>
            </w:pPr>
          </w:p>
        </w:tc>
        <w:tc>
          <w:tcPr>
            <w:tcW w:w="3160" w:type="dxa"/>
            <w:tcBorders>
              <w:right w:val="single" w:sz="12" w:space="0" w:color="000000" w:themeColor="text1"/>
            </w:tcBorders>
          </w:tcPr>
          <w:p w14:paraId="3C41595F" w14:textId="77777777" w:rsidR="001C5C8A" w:rsidRPr="00AE0103" w:rsidRDefault="001C5C8A" w:rsidP="0052013F">
            <w:pPr>
              <w:cnfStyle w:val="000000100000" w:firstRow="0" w:lastRow="0" w:firstColumn="0" w:lastColumn="0" w:oddVBand="0" w:evenVBand="0" w:oddHBand="1" w:evenHBand="0" w:firstRowFirstColumn="0" w:firstRowLastColumn="0" w:lastRowFirstColumn="0" w:lastRowLastColumn="0"/>
            </w:pPr>
          </w:p>
        </w:tc>
      </w:tr>
      <w:tr w:rsidR="001C5C8A" w:rsidRPr="00AE0103" w14:paraId="531C59CC" w14:textId="77777777" w:rsidTr="005800E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left w:val="single" w:sz="12" w:space="0" w:color="000000" w:themeColor="text1"/>
            </w:tcBorders>
          </w:tcPr>
          <w:p w14:paraId="6BC0C9D1" w14:textId="77777777" w:rsidR="001C5C8A" w:rsidRPr="001C5C8A" w:rsidRDefault="001C5C8A" w:rsidP="00843276">
            <w:pPr>
              <w:pStyle w:val="ListParagraph"/>
              <w:numPr>
                <w:ilvl w:val="0"/>
                <w:numId w:val="7"/>
              </w:numPr>
              <w:rPr>
                <w:sz w:val="20"/>
                <w:szCs w:val="20"/>
              </w:rPr>
            </w:pPr>
          </w:p>
        </w:tc>
        <w:tc>
          <w:tcPr>
            <w:tcW w:w="4493" w:type="dxa"/>
          </w:tcPr>
          <w:p w14:paraId="5E0B4897" w14:textId="77777777" w:rsidR="001C5C8A" w:rsidRPr="00AE0103" w:rsidRDefault="001C5C8A" w:rsidP="00F31D98">
            <w:pPr>
              <w:pStyle w:val="ListParagraph"/>
              <w:numPr>
                <w:ilvl w:val="3"/>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E21023">
              <w:rPr>
                <w:sz w:val="20"/>
                <w:szCs w:val="20"/>
              </w:rPr>
              <w:t>Christian churches (Orthodox Churches) are those with a validly ordained priesthood and the Eucharist (CCC, nos. 838).</w:t>
            </w:r>
          </w:p>
        </w:tc>
        <w:tc>
          <w:tcPr>
            <w:tcW w:w="1267" w:type="dxa"/>
          </w:tcPr>
          <w:p w14:paraId="71ECB7D2" w14:textId="77777777" w:rsidR="001C5C8A" w:rsidRPr="00AE0103" w:rsidRDefault="001C5C8A" w:rsidP="0052013F">
            <w:pPr>
              <w:cnfStyle w:val="000000010000" w:firstRow="0" w:lastRow="0" w:firstColumn="0" w:lastColumn="0" w:oddVBand="0" w:evenVBand="0" w:oddHBand="0" w:evenHBand="1" w:firstRowFirstColumn="0" w:firstRowLastColumn="0" w:lastRowFirstColumn="0" w:lastRowLastColumn="0"/>
            </w:pPr>
          </w:p>
        </w:tc>
        <w:tc>
          <w:tcPr>
            <w:tcW w:w="3160" w:type="dxa"/>
            <w:tcBorders>
              <w:right w:val="single" w:sz="12" w:space="0" w:color="000000" w:themeColor="text1"/>
            </w:tcBorders>
          </w:tcPr>
          <w:p w14:paraId="2154F3DE" w14:textId="77777777" w:rsidR="001C5C8A" w:rsidRPr="00AE0103" w:rsidRDefault="001C5C8A" w:rsidP="0052013F">
            <w:pPr>
              <w:cnfStyle w:val="000000010000" w:firstRow="0" w:lastRow="0" w:firstColumn="0" w:lastColumn="0" w:oddVBand="0" w:evenVBand="0" w:oddHBand="0" w:evenHBand="1" w:firstRowFirstColumn="0" w:firstRowLastColumn="0" w:lastRowFirstColumn="0" w:lastRowLastColumn="0"/>
            </w:pPr>
          </w:p>
        </w:tc>
      </w:tr>
      <w:tr w:rsidR="001C5C8A" w:rsidRPr="00AE0103" w14:paraId="46450CA5" w14:textId="77777777" w:rsidTr="005800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left w:val="single" w:sz="12" w:space="0" w:color="000000" w:themeColor="text1"/>
            </w:tcBorders>
          </w:tcPr>
          <w:p w14:paraId="01ADD243" w14:textId="77777777" w:rsidR="001C5C8A" w:rsidRPr="001C5C8A" w:rsidRDefault="001C5C8A" w:rsidP="00843276">
            <w:pPr>
              <w:pStyle w:val="ListParagraph"/>
              <w:numPr>
                <w:ilvl w:val="0"/>
                <w:numId w:val="7"/>
              </w:numPr>
              <w:rPr>
                <w:sz w:val="20"/>
                <w:szCs w:val="20"/>
              </w:rPr>
            </w:pPr>
          </w:p>
        </w:tc>
        <w:tc>
          <w:tcPr>
            <w:tcW w:w="4493" w:type="dxa"/>
          </w:tcPr>
          <w:p w14:paraId="0467FE14" w14:textId="77777777" w:rsidR="001C5C8A" w:rsidRPr="00AE0103" w:rsidRDefault="001C5C8A" w:rsidP="00E21023">
            <w:pPr>
              <w:pStyle w:val="ListParagraph"/>
              <w:numPr>
                <w:ilvl w:val="3"/>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E21023">
              <w:rPr>
                <w:sz w:val="20"/>
                <w:szCs w:val="20"/>
              </w:rPr>
              <w:t>Christian ecclesial communities do not have a validly ordained priesthood or the Eucharist.</w:t>
            </w:r>
          </w:p>
        </w:tc>
        <w:tc>
          <w:tcPr>
            <w:tcW w:w="1267" w:type="dxa"/>
          </w:tcPr>
          <w:p w14:paraId="248AFF6A" w14:textId="77777777" w:rsidR="001C5C8A" w:rsidRPr="00AE0103" w:rsidRDefault="001C5C8A" w:rsidP="0052013F">
            <w:pPr>
              <w:cnfStyle w:val="000000100000" w:firstRow="0" w:lastRow="0" w:firstColumn="0" w:lastColumn="0" w:oddVBand="0" w:evenVBand="0" w:oddHBand="1" w:evenHBand="0" w:firstRowFirstColumn="0" w:firstRowLastColumn="0" w:lastRowFirstColumn="0" w:lastRowLastColumn="0"/>
            </w:pPr>
          </w:p>
        </w:tc>
        <w:tc>
          <w:tcPr>
            <w:tcW w:w="3160" w:type="dxa"/>
            <w:tcBorders>
              <w:right w:val="single" w:sz="12" w:space="0" w:color="000000" w:themeColor="text1"/>
            </w:tcBorders>
          </w:tcPr>
          <w:p w14:paraId="03754E2F" w14:textId="77777777" w:rsidR="001C5C8A" w:rsidRPr="00AE0103" w:rsidRDefault="001C5C8A" w:rsidP="0052013F">
            <w:pPr>
              <w:cnfStyle w:val="000000100000" w:firstRow="0" w:lastRow="0" w:firstColumn="0" w:lastColumn="0" w:oddVBand="0" w:evenVBand="0" w:oddHBand="1" w:evenHBand="0" w:firstRowFirstColumn="0" w:firstRowLastColumn="0" w:lastRowFirstColumn="0" w:lastRowLastColumn="0"/>
            </w:pPr>
          </w:p>
        </w:tc>
      </w:tr>
      <w:tr w:rsidR="001C5C8A" w:rsidRPr="00AE0103" w14:paraId="56BF1D03" w14:textId="77777777" w:rsidTr="005800E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left w:val="single" w:sz="12" w:space="0" w:color="000000" w:themeColor="text1"/>
            </w:tcBorders>
          </w:tcPr>
          <w:p w14:paraId="6202F489" w14:textId="77777777" w:rsidR="001C5C8A" w:rsidRPr="001C5C8A" w:rsidRDefault="001C5C8A" w:rsidP="00843276">
            <w:pPr>
              <w:pStyle w:val="ListParagraph"/>
              <w:numPr>
                <w:ilvl w:val="0"/>
                <w:numId w:val="7"/>
              </w:numPr>
              <w:rPr>
                <w:sz w:val="20"/>
                <w:szCs w:val="20"/>
              </w:rPr>
            </w:pPr>
          </w:p>
        </w:tc>
        <w:tc>
          <w:tcPr>
            <w:tcW w:w="4493" w:type="dxa"/>
          </w:tcPr>
          <w:p w14:paraId="266C2528" w14:textId="77777777" w:rsidR="001C5C8A" w:rsidRPr="00AE0103" w:rsidRDefault="001C5C8A" w:rsidP="00E21023">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E21023">
              <w:rPr>
                <w:sz w:val="20"/>
                <w:szCs w:val="20"/>
              </w:rPr>
              <w:t>The ecumenical movement works to overcome obstacles to full communion.</w:t>
            </w:r>
          </w:p>
        </w:tc>
        <w:tc>
          <w:tcPr>
            <w:tcW w:w="1267" w:type="dxa"/>
          </w:tcPr>
          <w:p w14:paraId="1DDA2CE6" w14:textId="77777777" w:rsidR="001C5C8A" w:rsidRPr="00AE0103" w:rsidRDefault="001C5C8A" w:rsidP="0052013F">
            <w:pPr>
              <w:cnfStyle w:val="000000010000" w:firstRow="0" w:lastRow="0" w:firstColumn="0" w:lastColumn="0" w:oddVBand="0" w:evenVBand="0" w:oddHBand="0" w:evenHBand="1" w:firstRowFirstColumn="0" w:firstRowLastColumn="0" w:lastRowFirstColumn="0" w:lastRowLastColumn="0"/>
            </w:pPr>
          </w:p>
        </w:tc>
        <w:tc>
          <w:tcPr>
            <w:tcW w:w="3160" w:type="dxa"/>
            <w:tcBorders>
              <w:right w:val="single" w:sz="12" w:space="0" w:color="000000" w:themeColor="text1"/>
            </w:tcBorders>
          </w:tcPr>
          <w:p w14:paraId="55F94454" w14:textId="77777777" w:rsidR="001C5C8A" w:rsidRPr="00AE0103" w:rsidRDefault="001C5C8A" w:rsidP="0052013F">
            <w:pPr>
              <w:cnfStyle w:val="000000010000" w:firstRow="0" w:lastRow="0" w:firstColumn="0" w:lastColumn="0" w:oddVBand="0" w:evenVBand="0" w:oddHBand="0" w:evenHBand="1" w:firstRowFirstColumn="0" w:firstRowLastColumn="0" w:lastRowFirstColumn="0" w:lastRowLastColumn="0"/>
            </w:pPr>
          </w:p>
        </w:tc>
      </w:tr>
      <w:tr w:rsidR="001C5C8A" w:rsidRPr="00AE0103" w14:paraId="12FE3E50" w14:textId="77777777" w:rsidTr="005800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left w:val="single" w:sz="12" w:space="0" w:color="000000" w:themeColor="text1"/>
            </w:tcBorders>
          </w:tcPr>
          <w:p w14:paraId="7CC8D567" w14:textId="77777777" w:rsidR="001C5C8A" w:rsidRPr="001C5C8A" w:rsidRDefault="001C5C8A" w:rsidP="00843276">
            <w:pPr>
              <w:pStyle w:val="ListParagraph"/>
              <w:numPr>
                <w:ilvl w:val="0"/>
                <w:numId w:val="7"/>
              </w:numPr>
              <w:rPr>
                <w:sz w:val="20"/>
                <w:szCs w:val="20"/>
              </w:rPr>
            </w:pPr>
          </w:p>
        </w:tc>
        <w:tc>
          <w:tcPr>
            <w:tcW w:w="4493" w:type="dxa"/>
          </w:tcPr>
          <w:p w14:paraId="3FAFBE0A" w14:textId="77777777" w:rsidR="001C5C8A" w:rsidRPr="00AE0103" w:rsidRDefault="001C5C8A" w:rsidP="00E21023">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E21023">
              <w:rPr>
                <w:sz w:val="20"/>
                <w:szCs w:val="20"/>
              </w:rPr>
              <w:t>All the baptized, including those in imperfect communion with the Catholic Church, are members of Christ’s Body, have the right to be called Christian, and are brothers and sisters to members of the Catholic Church (UR, no. 3).</w:t>
            </w:r>
          </w:p>
        </w:tc>
        <w:tc>
          <w:tcPr>
            <w:tcW w:w="1267" w:type="dxa"/>
          </w:tcPr>
          <w:p w14:paraId="541A5595" w14:textId="77777777" w:rsidR="001C5C8A" w:rsidRPr="00AE0103" w:rsidRDefault="001C5C8A" w:rsidP="0052013F">
            <w:pPr>
              <w:cnfStyle w:val="000000100000" w:firstRow="0" w:lastRow="0" w:firstColumn="0" w:lastColumn="0" w:oddVBand="0" w:evenVBand="0" w:oddHBand="1" w:evenHBand="0" w:firstRowFirstColumn="0" w:firstRowLastColumn="0" w:lastRowFirstColumn="0" w:lastRowLastColumn="0"/>
            </w:pPr>
          </w:p>
        </w:tc>
        <w:tc>
          <w:tcPr>
            <w:tcW w:w="3160" w:type="dxa"/>
            <w:tcBorders>
              <w:right w:val="single" w:sz="12" w:space="0" w:color="000000" w:themeColor="text1"/>
            </w:tcBorders>
          </w:tcPr>
          <w:p w14:paraId="115207B4" w14:textId="77777777" w:rsidR="001C5C8A" w:rsidRPr="00AE0103" w:rsidRDefault="001C5C8A" w:rsidP="0052013F">
            <w:pPr>
              <w:cnfStyle w:val="000000100000" w:firstRow="0" w:lastRow="0" w:firstColumn="0" w:lastColumn="0" w:oddVBand="0" w:evenVBand="0" w:oddHBand="1" w:evenHBand="0" w:firstRowFirstColumn="0" w:firstRowLastColumn="0" w:lastRowFirstColumn="0" w:lastRowLastColumn="0"/>
            </w:pPr>
          </w:p>
        </w:tc>
      </w:tr>
      <w:tr w:rsidR="001C5C8A" w:rsidRPr="00AE0103" w14:paraId="4D00EF39" w14:textId="77777777" w:rsidTr="005800E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left w:val="single" w:sz="12" w:space="0" w:color="000000" w:themeColor="text1"/>
            </w:tcBorders>
          </w:tcPr>
          <w:p w14:paraId="3EA94633" w14:textId="77777777" w:rsidR="001C5C8A" w:rsidRPr="001C5C8A" w:rsidRDefault="001C5C8A" w:rsidP="00843276">
            <w:pPr>
              <w:pStyle w:val="ListParagraph"/>
              <w:numPr>
                <w:ilvl w:val="0"/>
                <w:numId w:val="7"/>
              </w:numPr>
              <w:rPr>
                <w:sz w:val="20"/>
                <w:szCs w:val="20"/>
              </w:rPr>
            </w:pPr>
          </w:p>
        </w:tc>
        <w:tc>
          <w:tcPr>
            <w:tcW w:w="4493" w:type="dxa"/>
          </w:tcPr>
          <w:p w14:paraId="7EF6E2C6" w14:textId="77777777" w:rsidR="001C5C8A" w:rsidRPr="00AE0103" w:rsidRDefault="001C5C8A" w:rsidP="00E21023">
            <w:pPr>
              <w:pStyle w:val="ListParagraph"/>
              <w:numPr>
                <w:ilvl w:val="1"/>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E21023">
              <w:rPr>
                <w:sz w:val="20"/>
                <w:szCs w:val="20"/>
              </w:rPr>
              <w:t>From the very beginning of the Church, there have been rifts and serious dissension (CCC, no. 817). Serious dissensions resulted in breaks from full communion with the Church.</w:t>
            </w:r>
          </w:p>
        </w:tc>
        <w:tc>
          <w:tcPr>
            <w:tcW w:w="1267" w:type="dxa"/>
          </w:tcPr>
          <w:p w14:paraId="6066B45F" w14:textId="77777777" w:rsidR="001C5C8A" w:rsidRPr="00AE0103" w:rsidRDefault="001C5C8A" w:rsidP="0052013F">
            <w:pPr>
              <w:cnfStyle w:val="000000010000" w:firstRow="0" w:lastRow="0" w:firstColumn="0" w:lastColumn="0" w:oddVBand="0" w:evenVBand="0" w:oddHBand="0" w:evenHBand="1" w:firstRowFirstColumn="0" w:firstRowLastColumn="0" w:lastRowFirstColumn="0" w:lastRowLastColumn="0"/>
            </w:pPr>
          </w:p>
        </w:tc>
        <w:tc>
          <w:tcPr>
            <w:tcW w:w="3160" w:type="dxa"/>
            <w:tcBorders>
              <w:right w:val="single" w:sz="12" w:space="0" w:color="000000" w:themeColor="text1"/>
            </w:tcBorders>
          </w:tcPr>
          <w:p w14:paraId="5F2296D2" w14:textId="77777777" w:rsidR="001C5C8A" w:rsidRPr="00AE0103" w:rsidRDefault="001C5C8A" w:rsidP="0052013F">
            <w:pPr>
              <w:cnfStyle w:val="000000010000" w:firstRow="0" w:lastRow="0" w:firstColumn="0" w:lastColumn="0" w:oddVBand="0" w:evenVBand="0" w:oddHBand="0" w:evenHBand="1" w:firstRowFirstColumn="0" w:firstRowLastColumn="0" w:lastRowFirstColumn="0" w:lastRowLastColumn="0"/>
            </w:pPr>
          </w:p>
        </w:tc>
      </w:tr>
      <w:tr w:rsidR="001C5C8A" w:rsidRPr="00AE0103" w14:paraId="4793063C" w14:textId="77777777" w:rsidTr="005800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left w:val="single" w:sz="12" w:space="0" w:color="000000" w:themeColor="text1"/>
            </w:tcBorders>
          </w:tcPr>
          <w:p w14:paraId="37E63DFE" w14:textId="77777777" w:rsidR="001C5C8A" w:rsidRPr="001C5C8A" w:rsidRDefault="001C5C8A" w:rsidP="00843276">
            <w:pPr>
              <w:pStyle w:val="ListParagraph"/>
              <w:numPr>
                <w:ilvl w:val="0"/>
                <w:numId w:val="7"/>
              </w:numPr>
              <w:rPr>
                <w:sz w:val="20"/>
                <w:szCs w:val="20"/>
              </w:rPr>
            </w:pPr>
          </w:p>
        </w:tc>
        <w:tc>
          <w:tcPr>
            <w:tcW w:w="4493" w:type="dxa"/>
          </w:tcPr>
          <w:p w14:paraId="16E4FC69" w14:textId="77777777" w:rsidR="001C5C8A" w:rsidRDefault="001C5C8A" w:rsidP="00F66FE9">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F66FE9">
              <w:rPr>
                <w:sz w:val="20"/>
                <w:szCs w:val="20"/>
              </w:rPr>
              <w:t>Schism with some Eastern Churches.</w:t>
            </w:r>
          </w:p>
          <w:p w14:paraId="69B41864" w14:textId="77777777" w:rsidR="001C5C8A" w:rsidRDefault="001C5C8A" w:rsidP="00F66FE9">
            <w:pPr>
              <w:pStyle w:val="ListParagraph"/>
              <w:numPr>
                <w:ilvl w:val="3"/>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F66FE9">
              <w:rPr>
                <w:sz w:val="20"/>
                <w:szCs w:val="20"/>
              </w:rPr>
              <w:t>Following the Council of Ephesus in 431.</w:t>
            </w:r>
          </w:p>
          <w:p w14:paraId="3D18A2C6" w14:textId="77777777" w:rsidR="001C5C8A" w:rsidRDefault="001C5C8A" w:rsidP="00F66FE9">
            <w:pPr>
              <w:pStyle w:val="ListParagraph"/>
              <w:numPr>
                <w:ilvl w:val="4"/>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F66FE9">
              <w:rPr>
                <w:sz w:val="20"/>
                <w:szCs w:val="20"/>
              </w:rPr>
              <w:t>Because of a dispute over the title of Mary as Mother of God, some Churches, such as the Assyrian Church, broke away from full communion.</w:t>
            </w:r>
          </w:p>
          <w:p w14:paraId="752955BA" w14:textId="77777777" w:rsidR="001C5C8A" w:rsidRDefault="001C5C8A" w:rsidP="00F66FE9">
            <w:pPr>
              <w:pStyle w:val="ListParagraph"/>
              <w:numPr>
                <w:ilvl w:val="4"/>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F66FE9">
              <w:rPr>
                <w:sz w:val="20"/>
                <w:szCs w:val="20"/>
              </w:rPr>
              <w:t>Later some returned to union with Rome.</w:t>
            </w:r>
          </w:p>
          <w:p w14:paraId="4DCAAB91" w14:textId="77777777" w:rsidR="001C5C8A" w:rsidRPr="00AE0103" w:rsidRDefault="001C5C8A" w:rsidP="00F66FE9">
            <w:pPr>
              <w:pStyle w:val="ListParagraph"/>
              <w:numPr>
                <w:ilvl w:val="4"/>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F66FE9">
              <w:rPr>
                <w:sz w:val="20"/>
                <w:szCs w:val="20"/>
              </w:rPr>
              <w:t>Modern dialogue with those who did not return has made progress in healing this schism.</w:t>
            </w:r>
          </w:p>
        </w:tc>
        <w:tc>
          <w:tcPr>
            <w:tcW w:w="1267" w:type="dxa"/>
          </w:tcPr>
          <w:p w14:paraId="7324C233" w14:textId="77777777" w:rsidR="001C5C8A" w:rsidRPr="00AE0103" w:rsidRDefault="001C5C8A" w:rsidP="0052013F">
            <w:pPr>
              <w:cnfStyle w:val="000000100000" w:firstRow="0" w:lastRow="0" w:firstColumn="0" w:lastColumn="0" w:oddVBand="0" w:evenVBand="0" w:oddHBand="1" w:evenHBand="0" w:firstRowFirstColumn="0" w:firstRowLastColumn="0" w:lastRowFirstColumn="0" w:lastRowLastColumn="0"/>
              <w:rPr>
                <w:b/>
              </w:rPr>
            </w:pPr>
          </w:p>
        </w:tc>
        <w:tc>
          <w:tcPr>
            <w:tcW w:w="3160" w:type="dxa"/>
            <w:tcBorders>
              <w:right w:val="single" w:sz="12" w:space="0" w:color="000000" w:themeColor="text1"/>
            </w:tcBorders>
          </w:tcPr>
          <w:p w14:paraId="643B0746" w14:textId="77777777" w:rsidR="001C5C8A" w:rsidRPr="00AE0103" w:rsidRDefault="001C5C8A" w:rsidP="0052013F">
            <w:pPr>
              <w:cnfStyle w:val="000000100000" w:firstRow="0" w:lastRow="0" w:firstColumn="0" w:lastColumn="0" w:oddVBand="0" w:evenVBand="0" w:oddHBand="1" w:evenHBand="0" w:firstRowFirstColumn="0" w:firstRowLastColumn="0" w:lastRowFirstColumn="0" w:lastRowLastColumn="0"/>
              <w:rPr>
                <w:b/>
              </w:rPr>
            </w:pPr>
          </w:p>
        </w:tc>
      </w:tr>
      <w:tr w:rsidR="001C5C8A" w:rsidRPr="00AE0103" w14:paraId="0057FA79" w14:textId="77777777" w:rsidTr="005800E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left w:val="single" w:sz="12" w:space="0" w:color="000000" w:themeColor="text1"/>
            </w:tcBorders>
          </w:tcPr>
          <w:p w14:paraId="6E6304A9" w14:textId="77777777" w:rsidR="001C5C8A" w:rsidRPr="001C5C8A" w:rsidRDefault="001C5C8A" w:rsidP="00843276">
            <w:pPr>
              <w:pStyle w:val="ListParagraph"/>
              <w:numPr>
                <w:ilvl w:val="0"/>
                <w:numId w:val="7"/>
              </w:numPr>
              <w:rPr>
                <w:sz w:val="20"/>
                <w:szCs w:val="20"/>
              </w:rPr>
            </w:pPr>
          </w:p>
        </w:tc>
        <w:tc>
          <w:tcPr>
            <w:tcW w:w="4493" w:type="dxa"/>
          </w:tcPr>
          <w:p w14:paraId="67B6B191" w14:textId="77777777" w:rsidR="001C5C8A" w:rsidRDefault="001C5C8A" w:rsidP="00F31D98">
            <w:pPr>
              <w:pStyle w:val="ListParagraph"/>
              <w:numPr>
                <w:ilvl w:val="3"/>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F66FE9">
              <w:rPr>
                <w:sz w:val="20"/>
                <w:szCs w:val="20"/>
              </w:rPr>
              <w:t>Following the Council of Chalcedon in 451.</w:t>
            </w:r>
          </w:p>
          <w:p w14:paraId="66C6F059" w14:textId="77777777" w:rsidR="001C5C8A" w:rsidRDefault="001C5C8A" w:rsidP="00F66FE9">
            <w:pPr>
              <w:pStyle w:val="ListParagraph"/>
              <w:numPr>
                <w:ilvl w:val="4"/>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F66FE9">
              <w:rPr>
                <w:sz w:val="20"/>
                <w:szCs w:val="20"/>
              </w:rPr>
              <w:t>Those who believed the Monophysite heresy (that Jesus did not have both a divine nature and a human nature) also broke away from full communion with the Church and formed what are called the Oriental Orthodox Churches.</w:t>
            </w:r>
          </w:p>
          <w:p w14:paraId="78FF7D04" w14:textId="77777777" w:rsidR="001C5C8A" w:rsidRPr="00AE0103" w:rsidRDefault="001C5C8A" w:rsidP="00F66FE9">
            <w:pPr>
              <w:pStyle w:val="ListParagraph"/>
              <w:numPr>
                <w:ilvl w:val="4"/>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F66FE9">
              <w:rPr>
                <w:sz w:val="20"/>
                <w:szCs w:val="20"/>
              </w:rPr>
              <w:t>Modern dialogue with the Oriental Orthodox Catholics has made progress in healing this schism.</w:t>
            </w:r>
          </w:p>
        </w:tc>
        <w:tc>
          <w:tcPr>
            <w:tcW w:w="1267" w:type="dxa"/>
          </w:tcPr>
          <w:p w14:paraId="7C6BF7DD" w14:textId="77777777" w:rsidR="001C5C8A" w:rsidRPr="00AE0103" w:rsidRDefault="001C5C8A" w:rsidP="0052013F">
            <w:pPr>
              <w:cnfStyle w:val="000000010000" w:firstRow="0" w:lastRow="0" w:firstColumn="0" w:lastColumn="0" w:oddVBand="0" w:evenVBand="0" w:oddHBand="0" w:evenHBand="1" w:firstRowFirstColumn="0" w:firstRowLastColumn="0" w:lastRowFirstColumn="0" w:lastRowLastColumn="0"/>
            </w:pPr>
          </w:p>
        </w:tc>
        <w:tc>
          <w:tcPr>
            <w:tcW w:w="3160" w:type="dxa"/>
            <w:tcBorders>
              <w:right w:val="single" w:sz="12" w:space="0" w:color="000000" w:themeColor="text1"/>
            </w:tcBorders>
          </w:tcPr>
          <w:p w14:paraId="5510CB66" w14:textId="77777777" w:rsidR="001C5C8A" w:rsidRPr="00AE0103" w:rsidRDefault="001C5C8A" w:rsidP="0052013F">
            <w:pPr>
              <w:cnfStyle w:val="000000010000" w:firstRow="0" w:lastRow="0" w:firstColumn="0" w:lastColumn="0" w:oddVBand="0" w:evenVBand="0" w:oddHBand="0" w:evenHBand="1" w:firstRowFirstColumn="0" w:firstRowLastColumn="0" w:lastRowFirstColumn="0" w:lastRowLastColumn="0"/>
            </w:pPr>
          </w:p>
        </w:tc>
      </w:tr>
      <w:tr w:rsidR="001C5C8A" w:rsidRPr="00AE0103" w14:paraId="1FBD815B" w14:textId="77777777" w:rsidTr="005800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left w:val="single" w:sz="12" w:space="0" w:color="000000" w:themeColor="text1"/>
            </w:tcBorders>
          </w:tcPr>
          <w:p w14:paraId="4A30B572" w14:textId="77777777" w:rsidR="001C5C8A" w:rsidRPr="001C5C8A" w:rsidRDefault="001C5C8A" w:rsidP="00843276">
            <w:pPr>
              <w:pStyle w:val="ListParagraph"/>
              <w:numPr>
                <w:ilvl w:val="0"/>
                <w:numId w:val="7"/>
              </w:numPr>
              <w:rPr>
                <w:sz w:val="20"/>
                <w:szCs w:val="20"/>
              </w:rPr>
            </w:pPr>
          </w:p>
        </w:tc>
        <w:tc>
          <w:tcPr>
            <w:tcW w:w="4493" w:type="dxa"/>
          </w:tcPr>
          <w:p w14:paraId="49ADA6D0" w14:textId="77777777" w:rsidR="001C5C8A" w:rsidRDefault="001C5C8A" w:rsidP="00827092">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F66FE9">
              <w:rPr>
                <w:sz w:val="20"/>
                <w:szCs w:val="20"/>
              </w:rPr>
              <w:t>The Catholic Church and the Eastern Orthodox Church were one until 1054.</w:t>
            </w:r>
          </w:p>
          <w:p w14:paraId="25E55DF8" w14:textId="77777777" w:rsidR="001C5C8A" w:rsidRPr="00AE0103" w:rsidRDefault="001C5C8A" w:rsidP="00F66FE9">
            <w:pPr>
              <w:pStyle w:val="ListParagraph"/>
              <w:numPr>
                <w:ilvl w:val="3"/>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F66FE9">
              <w:rPr>
                <w:sz w:val="20"/>
                <w:szCs w:val="20"/>
              </w:rPr>
              <w:t>The Schism of 1054 resulted in the establishment of the Eastern Orthodox Churches.</w:t>
            </w:r>
          </w:p>
        </w:tc>
        <w:tc>
          <w:tcPr>
            <w:tcW w:w="1267" w:type="dxa"/>
          </w:tcPr>
          <w:p w14:paraId="6B52B5DA" w14:textId="77777777" w:rsidR="001C5C8A" w:rsidRPr="00AE0103" w:rsidRDefault="001C5C8A" w:rsidP="0052013F">
            <w:pPr>
              <w:cnfStyle w:val="000000100000" w:firstRow="0" w:lastRow="0" w:firstColumn="0" w:lastColumn="0" w:oddVBand="0" w:evenVBand="0" w:oddHBand="1" w:evenHBand="0" w:firstRowFirstColumn="0" w:firstRowLastColumn="0" w:lastRowFirstColumn="0" w:lastRowLastColumn="0"/>
            </w:pPr>
          </w:p>
        </w:tc>
        <w:tc>
          <w:tcPr>
            <w:tcW w:w="3160" w:type="dxa"/>
            <w:tcBorders>
              <w:right w:val="single" w:sz="12" w:space="0" w:color="000000" w:themeColor="text1"/>
            </w:tcBorders>
          </w:tcPr>
          <w:p w14:paraId="5F176654" w14:textId="77777777" w:rsidR="001C5C8A" w:rsidRPr="00AE0103" w:rsidRDefault="001C5C8A" w:rsidP="0052013F">
            <w:pPr>
              <w:cnfStyle w:val="000000100000" w:firstRow="0" w:lastRow="0" w:firstColumn="0" w:lastColumn="0" w:oddVBand="0" w:evenVBand="0" w:oddHBand="1" w:evenHBand="0" w:firstRowFirstColumn="0" w:firstRowLastColumn="0" w:lastRowFirstColumn="0" w:lastRowLastColumn="0"/>
            </w:pPr>
          </w:p>
        </w:tc>
      </w:tr>
      <w:tr w:rsidR="001C5C8A" w:rsidRPr="00AE0103" w14:paraId="3BC0AA50" w14:textId="77777777" w:rsidTr="005800E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left w:val="single" w:sz="12" w:space="0" w:color="000000" w:themeColor="text1"/>
            </w:tcBorders>
          </w:tcPr>
          <w:p w14:paraId="4418358F" w14:textId="77777777" w:rsidR="001C5C8A" w:rsidRPr="001C5C8A" w:rsidRDefault="001C5C8A" w:rsidP="00843276">
            <w:pPr>
              <w:pStyle w:val="ListParagraph"/>
              <w:numPr>
                <w:ilvl w:val="0"/>
                <w:numId w:val="7"/>
              </w:numPr>
              <w:rPr>
                <w:sz w:val="20"/>
                <w:szCs w:val="20"/>
              </w:rPr>
            </w:pPr>
          </w:p>
        </w:tc>
        <w:tc>
          <w:tcPr>
            <w:tcW w:w="4493" w:type="dxa"/>
          </w:tcPr>
          <w:p w14:paraId="6FCB7CF2" w14:textId="77777777" w:rsidR="001C5C8A" w:rsidRDefault="001C5C8A" w:rsidP="00F31D98">
            <w:pPr>
              <w:pStyle w:val="ListParagraph"/>
              <w:numPr>
                <w:ilvl w:val="3"/>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F66FE9">
              <w:rPr>
                <w:sz w:val="20"/>
                <w:szCs w:val="20"/>
              </w:rPr>
              <w:t>Contributing causes to the Schism of 1054.</w:t>
            </w:r>
          </w:p>
          <w:p w14:paraId="6C85537C" w14:textId="77777777" w:rsidR="001C5C8A" w:rsidRDefault="001C5C8A" w:rsidP="00F66FE9">
            <w:pPr>
              <w:pStyle w:val="ListParagraph"/>
              <w:numPr>
                <w:ilvl w:val="4"/>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F66FE9">
              <w:rPr>
                <w:i/>
                <w:sz w:val="20"/>
                <w:szCs w:val="20"/>
              </w:rPr>
              <w:t>Filioque</w:t>
            </w:r>
            <w:r w:rsidRPr="00F66FE9">
              <w:rPr>
                <w:sz w:val="20"/>
                <w:szCs w:val="20"/>
              </w:rPr>
              <w:t xml:space="preserve"> controversy (CCC, nos. 247-248).</w:t>
            </w:r>
          </w:p>
          <w:p w14:paraId="51E0BAC0" w14:textId="77777777" w:rsidR="001C5C8A" w:rsidRDefault="001C5C8A" w:rsidP="00F66FE9">
            <w:pPr>
              <w:pStyle w:val="ListParagraph"/>
              <w:numPr>
                <w:ilvl w:val="4"/>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F66FE9">
              <w:rPr>
                <w:sz w:val="20"/>
                <w:szCs w:val="20"/>
              </w:rPr>
              <w:t>Growing cultural and political differences between East and West.</w:t>
            </w:r>
          </w:p>
          <w:p w14:paraId="35693796" w14:textId="77777777" w:rsidR="001C5C8A" w:rsidRDefault="001C5C8A" w:rsidP="00F66FE9">
            <w:pPr>
              <w:pStyle w:val="ListParagraph"/>
              <w:numPr>
                <w:ilvl w:val="4"/>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F66FE9">
              <w:rPr>
                <w:sz w:val="20"/>
                <w:szCs w:val="20"/>
              </w:rPr>
              <w:t>Different forms of Church governance emerged.</w:t>
            </w:r>
          </w:p>
          <w:p w14:paraId="2086352F" w14:textId="77777777" w:rsidR="001C5C8A" w:rsidRDefault="001C5C8A" w:rsidP="00F66FE9">
            <w:pPr>
              <w:pStyle w:val="ListParagraph"/>
              <w:numPr>
                <w:ilvl w:val="0"/>
                <w:numId w:val="5"/>
              </w:numPr>
              <w:cnfStyle w:val="000000010000" w:firstRow="0" w:lastRow="0" w:firstColumn="0" w:lastColumn="0" w:oddVBand="0" w:evenVBand="0" w:oddHBand="0" w:evenHBand="1" w:firstRowFirstColumn="0" w:firstRowLastColumn="0" w:lastRowFirstColumn="0" w:lastRowLastColumn="0"/>
              <w:rPr>
                <w:b/>
                <w:sz w:val="20"/>
                <w:szCs w:val="20"/>
              </w:rPr>
            </w:pPr>
            <w:r w:rsidRPr="00F66FE9">
              <w:rPr>
                <w:sz w:val="20"/>
                <w:szCs w:val="20"/>
              </w:rPr>
              <w:t>Eastern Churches were governed by synods with a patriarch.</w:t>
            </w:r>
          </w:p>
          <w:p w14:paraId="57B30EAF" w14:textId="77777777" w:rsidR="001C5C8A" w:rsidRPr="00AE0103" w:rsidRDefault="001C5C8A" w:rsidP="00F66FE9">
            <w:pPr>
              <w:pStyle w:val="ListParagraph"/>
              <w:numPr>
                <w:ilvl w:val="0"/>
                <w:numId w:val="5"/>
              </w:numPr>
              <w:cnfStyle w:val="000000010000" w:firstRow="0" w:lastRow="0" w:firstColumn="0" w:lastColumn="0" w:oddVBand="0" w:evenVBand="0" w:oddHBand="0" w:evenHBand="1" w:firstRowFirstColumn="0" w:firstRowLastColumn="0" w:lastRowFirstColumn="0" w:lastRowLastColumn="0"/>
              <w:rPr>
                <w:b/>
                <w:sz w:val="20"/>
                <w:szCs w:val="20"/>
              </w:rPr>
            </w:pPr>
            <w:r w:rsidRPr="00F66FE9">
              <w:rPr>
                <w:sz w:val="20"/>
                <w:szCs w:val="20"/>
              </w:rPr>
              <w:t>Latin Church was monarchical with the pope as final authority.</w:t>
            </w:r>
          </w:p>
        </w:tc>
        <w:tc>
          <w:tcPr>
            <w:tcW w:w="1267" w:type="dxa"/>
          </w:tcPr>
          <w:p w14:paraId="0B473BC6" w14:textId="77777777" w:rsidR="001C5C8A" w:rsidRPr="00AE0103" w:rsidRDefault="001C5C8A" w:rsidP="0052013F">
            <w:pPr>
              <w:cnfStyle w:val="000000010000" w:firstRow="0" w:lastRow="0" w:firstColumn="0" w:lastColumn="0" w:oddVBand="0" w:evenVBand="0" w:oddHBand="0" w:evenHBand="1" w:firstRowFirstColumn="0" w:firstRowLastColumn="0" w:lastRowFirstColumn="0" w:lastRowLastColumn="0"/>
            </w:pPr>
          </w:p>
        </w:tc>
        <w:tc>
          <w:tcPr>
            <w:tcW w:w="3160" w:type="dxa"/>
            <w:tcBorders>
              <w:right w:val="single" w:sz="12" w:space="0" w:color="000000" w:themeColor="text1"/>
            </w:tcBorders>
          </w:tcPr>
          <w:p w14:paraId="46CCD97F" w14:textId="77777777" w:rsidR="001C5C8A" w:rsidRPr="00AE0103" w:rsidRDefault="001C5C8A" w:rsidP="0052013F">
            <w:pPr>
              <w:cnfStyle w:val="000000010000" w:firstRow="0" w:lastRow="0" w:firstColumn="0" w:lastColumn="0" w:oddVBand="0" w:evenVBand="0" w:oddHBand="0" w:evenHBand="1" w:firstRowFirstColumn="0" w:firstRowLastColumn="0" w:lastRowFirstColumn="0" w:lastRowLastColumn="0"/>
            </w:pPr>
          </w:p>
        </w:tc>
      </w:tr>
      <w:tr w:rsidR="001C5C8A" w:rsidRPr="00AE0103" w14:paraId="1D7F2C8F" w14:textId="77777777" w:rsidTr="005800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left w:val="single" w:sz="12" w:space="0" w:color="000000" w:themeColor="text1"/>
            </w:tcBorders>
          </w:tcPr>
          <w:p w14:paraId="69529C59" w14:textId="77777777" w:rsidR="001C5C8A" w:rsidRPr="001C5C8A" w:rsidRDefault="001C5C8A" w:rsidP="00843276">
            <w:pPr>
              <w:pStyle w:val="ListParagraph"/>
              <w:numPr>
                <w:ilvl w:val="0"/>
                <w:numId w:val="7"/>
              </w:numPr>
              <w:rPr>
                <w:sz w:val="20"/>
                <w:szCs w:val="20"/>
              </w:rPr>
            </w:pPr>
          </w:p>
        </w:tc>
        <w:tc>
          <w:tcPr>
            <w:tcW w:w="4493" w:type="dxa"/>
          </w:tcPr>
          <w:p w14:paraId="2144E1A5" w14:textId="77777777" w:rsidR="001C5C8A" w:rsidRDefault="001C5C8A" w:rsidP="00F31D98">
            <w:pPr>
              <w:pStyle w:val="ListParagraph"/>
              <w:numPr>
                <w:ilvl w:val="3"/>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F66FE9">
              <w:rPr>
                <w:sz w:val="20"/>
                <w:szCs w:val="20"/>
              </w:rPr>
              <w:t>Difference between Orthodox Churches and Eastern Catholic Churches.</w:t>
            </w:r>
          </w:p>
          <w:p w14:paraId="6A912C37" w14:textId="77777777" w:rsidR="001C5C8A" w:rsidRPr="00AE0103" w:rsidRDefault="001C5C8A" w:rsidP="00F66FE9">
            <w:pPr>
              <w:pStyle w:val="ListParagraph"/>
              <w:numPr>
                <w:ilvl w:val="4"/>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F66FE9">
              <w:rPr>
                <w:sz w:val="20"/>
                <w:szCs w:val="20"/>
              </w:rPr>
              <w:t xml:space="preserve">They share the same liturgy but not the same bonds of episcopal </w:t>
            </w:r>
            <w:r>
              <w:rPr>
                <w:sz w:val="20"/>
                <w:szCs w:val="20"/>
              </w:rPr>
              <w:t>communion.</w:t>
            </w:r>
          </w:p>
        </w:tc>
        <w:tc>
          <w:tcPr>
            <w:tcW w:w="1267" w:type="dxa"/>
          </w:tcPr>
          <w:p w14:paraId="5E5A1970" w14:textId="77777777" w:rsidR="001C5C8A" w:rsidRPr="00AE0103" w:rsidRDefault="001C5C8A" w:rsidP="0052013F">
            <w:pPr>
              <w:cnfStyle w:val="000000100000" w:firstRow="0" w:lastRow="0" w:firstColumn="0" w:lastColumn="0" w:oddVBand="0" w:evenVBand="0" w:oddHBand="1" w:evenHBand="0" w:firstRowFirstColumn="0" w:firstRowLastColumn="0" w:lastRowFirstColumn="0" w:lastRowLastColumn="0"/>
            </w:pPr>
          </w:p>
        </w:tc>
        <w:tc>
          <w:tcPr>
            <w:tcW w:w="3160" w:type="dxa"/>
            <w:tcBorders>
              <w:right w:val="single" w:sz="12" w:space="0" w:color="000000" w:themeColor="text1"/>
            </w:tcBorders>
          </w:tcPr>
          <w:p w14:paraId="418EC743" w14:textId="77777777" w:rsidR="001C5C8A" w:rsidRPr="00AE0103" w:rsidRDefault="001C5C8A" w:rsidP="0052013F">
            <w:pPr>
              <w:cnfStyle w:val="000000100000" w:firstRow="0" w:lastRow="0" w:firstColumn="0" w:lastColumn="0" w:oddVBand="0" w:evenVBand="0" w:oddHBand="1" w:evenHBand="0" w:firstRowFirstColumn="0" w:firstRowLastColumn="0" w:lastRowFirstColumn="0" w:lastRowLastColumn="0"/>
            </w:pPr>
          </w:p>
        </w:tc>
      </w:tr>
      <w:tr w:rsidR="001C5C8A" w:rsidRPr="00AE0103" w14:paraId="5F5069F2" w14:textId="77777777" w:rsidTr="005800E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left w:val="single" w:sz="12" w:space="0" w:color="000000" w:themeColor="text1"/>
            </w:tcBorders>
          </w:tcPr>
          <w:p w14:paraId="12DFE566" w14:textId="77777777" w:rsidR="001C5C8A" w:rsidRPr="001C5C8A" w:rsidRDefault="001C5C8A" w:rsidP="00843276">
            <w:pPr>
              <w:pStyle w:val="ListParagraph"/>
              <w:numPr>
                <w:ilvl w:val="0"/>
                <w:numId w:val="7"/>
              </w:numPr>
              <w:rPr>
                <w:rFonts w:ascii="Times New Roman" w:hAnsi="Times New Roman" w:cs="Times New Roman"/>
                <w:sz w:val="20"/>
                <w:szCs w:val="20"/>
              </w:rPr>
            </w:pPr>
          </w:p>
        </w:tc>
        <w:tc>
          <w:tcPr>
            <w:tcW w:w="4493" w:type="dxa"/>
          </w:tcPr>
          <w:p w14:paraId="32704489" w14:textId="77777777" w:rsidR="001C5C8A" w:rsidRDefault="001C5C8A" w:rsidP="00F31D98">
            <w:pPr>
              <w:pStyle w:val="ListParagraph"/>
              <w:numPr>
                <w:ilvl w:val="3"/>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F66FE9">
              <w:rPr>
                <w:sz w:val="20"/>
                <w:szCs w:val="20"/>
              </w:rPr>
              <w:t>Orthodox Churches and Catholic Church have strong ties to each other.</w:t>
            </w:r>
          </w:p>
          <w:p w14:paraId="18020461" w14:textId="77777777" w:rsidR="001C5C8A" w:rsidRDefault="001C5C8A" w:rsidP="00F66FE9">
            <w:pPr>
              <w:pStyle w:val="ListParagraph"/>
              <w:numPr>
                <w:ilvl w:val="4"/>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F66FE9">
              <w:rPr>
                <w:sz w:val="20"/>
                <w:szCs w:val="20"/>
              </w:rPr>
              <w:t>Same core doctrine, beliefs, and moral teachings.</w:t>
            </w:r>
          </w:p>
          <w:p w14:paraId="206EB117" w14:textId="77777777" w:rsidR="001C5C8A" w:rsidRDefault="001C5C8A" w:rsidP="00F66FE9">
            <w:pPr>
              <w:pStyle w:val="ListParagraph"/>
              <w:numPr>
                <w:ilvl w:val="4"/>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F66FE9">
              <w:rPr>
                <w:sz w:val="20"/>
                <w:szCs w:val="20"/>
              </w:rPr>
              <w:t>Both have Apostolic Succession.</w:t>
            </w:r>
          </w:p>
          <w:p w14:paraId="518C8D81" w14:textId="77777777" w:rsidR="001C5C8A" w:rsidRPr="00AE0103" w:rsidRDefault="001C5C8A" w:rsidP="00F66FE9">
            <w:pPr>
              <w:pStyle w:val="ListParagraph"/>
              <w:numPr>
                <w:ilvl w:val="4"/>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F66FE9">
              <w:rPr>
                <w:sz w:val="20"/>
                <w:szCs w:val="20"/>
              </w:rPr>
              <w:t>Seven sacraments, validity of ordinations.</w:t>
            </w:r>
          </w:p>
        </w:tc>
        <w:tc>
          <w:tcPr>
            <w:tcW w:w="1267" w:type="dxa"/>
          </w:tcPr>
          <w:p w14:paraId="181D7903" w14:textId="77777777" w:rsidR="001C5C8A" w:rsidRPr="00AE0103" w:rsidRDefault="001C5C8A" w:rsidP="0052013F">
            <w:pPr>
              <w:cnfStyle w:val="000000010000" w:firstRow="0" w:lastRow="0" w:firstColumn="0" w:lastColumn="0" w:oddVBand="0" w:evenVBand="0" w:oddHBand="0" w:evenHBand="1" w:firstRowFirstColumn="0" w:firstRowLastColumn="0" w:lastRowFirstColumn="0" w:lastRowLastColumn="0"/>
            </w:pPr>
          </w:p>
        </w:tc>
        <w:tc>
          <w:tcPr>
            <w:tcW w:w="3160" w:type="dxa"/>
            <w:tcBorders>
              <w:right w:val="single" w:sz="12" w:space="0" w:color="000000" w:themeColor="text1"/>
            </w:tcBorders>
          </w:tcPr>
          <w:p w14:paraId="3DB83830" w14:textId="77777777" w:rsidR="001C5C8A" w:rsidRPr="00AE0103" w:rsidRDefault="001C5C8A" w:rsidP="0052013F">
            <w:pPr>
              <w:cnfStyle w:val="000000010000" w:firstRow="0" w:lastRow="0" w:firstColumn="0" w:lastColumn="0" w:oddVBand="0" w:evenVBand="0" w:oddHBand="0" w:evenHBand="1" w:firstRowFirstColumn="0" w:firstRowLastColumn="0" w:lastRowFirstColumn="0" w:lastRowLastColumn="0"/>
            </w:pPr>
          </w:p>
        </w:tc>
      </w:tr>
      <w:tr w:rsidR="001C5C8A" w:rsidRPr="00AE0103" w14:paraId="16DA5982" w14:textId="77777777" w:rsidTr="005800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left w:val="single" w:sz="12" w:space="0" w:color="000000" w:themeColor="text1"/>
            </w:tcBorders>
          </w:tcPr>
          <w:p w14:paraId="2AFD40F5" w14:textId="77777777" w:rsidR="001C5C8A" w:rsidRPr="001C5C8A" w:rsidRDefault="001C5C8A" w:rsidP="00843276">
            <w:pPr>
              <w:pStyle w:val="ListParagraph"/>
              <w:numPr>
                <w:ilvl w:val="0"/>
                <w:numId w:val="7"/>
              </w:numPr>
              <w:rPr>
                <w:rFonts w:ascii="Times New Roman" w:hAnsi="Times New Roman" w:cs="Times New Roman"/>
                <w:sz w:val="20"/>
                <w:szCs w:val="20"/>
              </w:rPr>
            </w:pPr>
          </w:p>
        </w:tc>
        <w:tc>
          <w:tcPr>
            <w:tcW w:w="4493" w:type="dxa"/>
          </w:tcPr>
          <w:p w14:paraId="50B1BAE3" w14:textId="77777777" w:rsidR="001C5C8A" w:rsidRDefault="001C5C8A" w:rsidP="00B50997">
            <w:pPr>
              <w:pStyle w:val="ListParagraph"/>
              <w:numPr>
                <w:ilvl w:val="3"/>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F66FE9">
              <w:rPr>
                <w:sz w:val="20"/>
                <w:szCs w:val="20"/>
              </w:rPr>
              <w:t>Differences between the Catholic Church and Eastern Orthodox Churches.</w:t>
            </w:r>
          </w:p>
          <w:p w14:paraId="4D5B8608" w14:textId="77777777" w:rsidR="001C5C8A" w:rsidRDefault="001C5C8A" w:rsidP="00F66FE9">
            <w:pPr>
              <w:pStyle w:val="ListParagraph"/>
              <w:numPr>
                <w:ilvl w:val="4"/>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F66FE9">
              <w:rPr>
                <w:sz w:val="20"/>
                <w:szCs w:val="20"/>
              </w:rPr>
              <w:t>Most significant: Orthodox Churches do not recognize the infallibility or the primacy of jurisdiction of the Pope.</w:t>
            </w:r>
          </w:p>
          <w:p w14:paraId="4B31CC81" w14:textId="77777777" w:rsidR="001C5C8A" w:rsidRDefault="001C5C8A" w:rsidP="00F66FE9">
            <w:pPr>
              <w:pStyle w:val="ListParagraph"/>
              <w:numPr>
                <w:ilvl w:val="4"/>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F66FE9">
              <w:rPr>
                <w:sz w:val="20"/>
                <w:szCs w:val="20"/>
              </w:rPr>
              <w:t xml:space="preserve">A few doctrinal formulations in the liturgy: </w:t>
            </w:r>
            <w:proofErr w:type="gramStart"/>
            <w:r w:rsidRPr="00F66FE9">
              <w:rPr>
                <w:sz w:val="20"/>
                <w:szCs w:val="20"/>
              </w:rPr>
              <w:t>the</w:t>
            </w:r>
            <w:proofErr w:type="gramEnd"/>
            <w:r w:rsidRPr="00F66FE9">
              <w:rPr>
                <w:sz w:val="20"/>
                <w:szCs w:val="20"/>
              </w:rPr>
              <w:t xml:space="preserve"> Eastern Orthodox Churches use the original wording of the Nicene Creed and do not accept the addition of the </w:t>
            </w:r>
            <w:r w:rsidRPr="00F66FE9">
              <w:rPr>
                <w:i/>
                <w:sz w:val="20"/>
                <w:szCs w:val="20"/>
              </w:rPr>
              <w:t>filioque</w:t>
            </w:r>
            <w:r w:rsidRPr="00F66FE9">
              <w:rPr>
                <w:sz w:val="20"/>
                <w:szCs w:val="20"/>
              </w:rPr>
              <w:t xml:space="preserve"> (the Holy Spirit proceeds from the Father and the Son).</w:t>
            </w:r>
          </w:p>
          <w:p w14:paraId="507F4468" w14:textId="77777777" w:rsidR="001C5C8A" w:rsidRDefault="001C5C8A" w:rsidP="00F66FE9">
            <w:pPr>
              <w:pStyle w:val="ListParagraph"/>
              <w:numPr>
                <w:ilvl w:val="4"/>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F66FE9">
              <w:rPr>
                <w:sz w:val="20"/>
                <w:szCs w:val="20"/>
              </w:rPr>
              <w:t>Differences in sacramental law and practice (e.g., Orthodox tolerate divorce and remarriage).</w:t>
            </w:r>
          </w:p>
          <w:p w14:paraId="3D7037ED" w14:textId="77777777" w:rsidR="001C5C8A" w:rsidRDefault="001C5C8A" w:rsidP="00F66FE9">
            <w:pPr>
              <w:pStyle w:val="ListParagraph"/>
              <w:numPr>
                <w:ilvl w:val="4"/>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F66FE9">
              <w:rPr>
                <w:sz w:val="20"/>
                <w:szCs w:val="20"/>
              </w:rPr>
              <w:t>Some Marian dogmas are taught in a different way.</w:t>
            </w:r>
          </w:p>
          <w:p w14:paraId="151E5964" w14:textId="77777777" w:rsidR="001C5C8A" w:rsidRPr="00AE0103" w:rsidRDefault="001C5C8A" w:rsidP="00F66FE9">
            <w:pPr>
              <w:pStyle w:val="ListParagraph"/>
              <w:numPr>
                <w:ilvl w:val="4"/>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F66FE9">
              <w:rPr>
                <w:sz w:val="20"/>
                <w:szCs w:val="20"/>
              </w:rPr>
              <w:t>Ecumenical councils: not all accepted by the Orthodox Churches.</w:t>
            </w:r>
          </w:p>
        </w:tc>
        <w:tc>
          <w:tcPr>
            <w:tcW w:w="1267" w:type="dxa"/>
          </w:tcPr>
          <w:p w14:paraId="48580015" w14:textId="77777777" w:rsidR="001C5C8A" w:rsidRPr="00AE0103" w:rsidRDefault="001C5C8A" w:rsidP="0052013F">
            <w:pPr>
              <w:cnfStyle w:val="000000100000" w:firstRow="0" w:lastRow="0" w:firstColumn="0" w:lastColumn="0" w:oddVBand="0" w:evenVBand="0" w:oddHBand="1" w:evenHBand="0" w:firstRowFirstColumn="0" w:firstRowLastColumn="0" w:lastRowFirstColumn="0" w:lastRowLastColumn="0"/>
            </w:pPr>
          </w:p>
        </w:tc>
        <w:tc>
          <w:tcPr>
            <w:tcW w:w="3160" w:type="dxa"/>
            <w:tcBorders>
              <w:right w:val="single" w:sz="12" w:space="0" w:color="000000" w:themeColor="text1"/>
            </w:tcBorders>
          </w:tcPr>
          <w:p w14:paraId="73080CA7" w14:textId="77777777" w:rsidR="001C5C8A" w:rsidRPr="00AE0103" w:rsidRDefault="001C5C8A" w:rsidP="0052013F">
            <w:pPr>
              <w:cnfStyle w:val="000000100000" w:firstRow="0" w:lastRow="0" w:firstColumn="0" w:lastColumn="0" w:oddVBand="0" w:evenVBand="0" w:oddHBand="1" w:evenHBand="0" w:firstRowFirstColumn="0" w:firstRowLastColumn="0" w:lastRowFirstColumn="0" w:lastRowLastColumn="0"/>
            </w:pPr>
          </w:p>
        </w:tc>
      </w:tr>
      <w:tr w:rsidR="001C5C8A" w:rsidRPr="00AE0103" w14:paraId="61019287" w14:textId="77777777" w:rsidTr="005800E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left w:val="single" w:sz="12" w:space="0" w:color="000000" w:themeColor="text1"/>
            </w:tcBorders>
          </w:tcPr>
          <w:p w14:paraId="51A88700" w14:textId="77777777" w:rsidR="001C5C8A" w:rsidRPr="001C5C8A" w:rsidRDefault="001C5C8A" w:rsidP="00843276">
            <w:pPr>
              <w:pStyle w:val="ListParagraph"/>
              <w:numPr>
                <w:ilvl w:val="0"/>
                <w:numId w:val="7"/>
              </w:numPr>
              <w:rPr>
                <w:rFonts w:ascii="Times New Roman" w:hAnsi="Times New Roman" w:cs="Times New Roman"/>
                <w:sz w:val="20"/>
                <w:szCs w:val="20"/>
              </w:rPr>
            </w:pPr>
          </w:p>
        </w:tc>
        <w:tc>
          <w:tcPr>
            <w:tcW w:w="4493" w:type="dxa"/>
          </w:tcPr>
          <w:p w14:paraId="494FDC5F" w14:textId="77777777" w:rsidR="001C5C8A" w:rsidRDefault="001C5C8A" w:rsidP="00F66FE9">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F66FE9">
              <w:rPr>
                <w:sz w:val="20"/>
                <w:szCs w:val="20"/>
              </w:rPr>
              <w:t>Ecclesial communions: Anglican (Episcopalian), Lutheran, Reformed Christian.</w:t>
            </w:r>
          </w:p>
          <w:p w14:paraId="17C60C65" w14:textId="77777777" w:rsidR="001C5C8A" w:rsidRPr="00AE0103" w:rsidRDefault="001C5C8A" w:rsidP="00F66FE9">
            <w:pPr>
              <w:pStyle w:val="ListParagraph"/>
              <w:numPr>
                <w:ilvl w:val="3"/>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F66FE9">
              <w:rPr>
                <w:sz w:val="20"/>
                <w:szCs w:val="20"/>
              </w:rPr>
              <w:t>Who founded these various ecclesial communities and why?</w:t>
            </w:r>
          </w:p>
        </w:tc>
        <w:tc>
          <w:tcPr>
            <w:tcW w:w="1267" w:type="dxa"/>
          </w:tcPr>
          <w:p w14:paraId="23D6370A" w14:textId="77777777" w:rsidR="001C5C8A" w:rsidRPr="00AE0103" w:rsidRDefault="001C5C8A" w:rsidP="0052013F">
            <w:pPr>
              <w:cnfStyle w:val="000000010000" w:firstRow="0" w:lastRow="0" w:firstColumn="0" w:lastColumn="0" w:oddVBand="0" w:evenVBand="0" w:oddHBand="0" w:evenHBand="1" w:firstRowFirstColumn="0" w:firstRowLastColumn="0" w:lastRowFirstColumn="0" w:lastRowLastColumn="0"/>
            </w:pPr>
          </w:p>
        </w:tc>
        <w:tc>
          <w:tcPr>
            <w:tcW w:w="3160" w:type="dxa"/>
            <w:tcBorders>
              <w:right w:val="single" w:sz="12" w:space="0" w:color="000000" w:themeColor="text1"/>
            </w:tcBorders>
          </w:tcPr>
          <w:p w14:paraId="6C0A44E2" w14:textId="77777777" w:rsidR="001C5C8A" w:rsidRPr="00AE0103" w:rsidRDefault="001C5C8A" w:rsidP="0052013F">
            <w:pPr>
              <w:cnfStyle w:val="000000010000" w:firstRow="0" w:lastRow="0" w:firstColumn="0" w:lastColumn="0" w:oddVBand="0" w:evenVBand="0" w:oddHBand="0" w:evenHBand="1" w:firstRowFirstColumn="0" w:firstRowLastColumn="0" w:lastRowFirstColumn="0" w:lastRowLastColumn="0"/>
            </w:pPr>
          </w:p>
        </w:tc>
      </w:tr>
      <w:tr w:rsidR="001C5C8A" w:rsidRPr="00AE0103" w14:paraId="55751990" w14:textId="77777777" w:rsidTr="005800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left w:val="single" w:sz="12" w:space="0" w:color="000000" w:themeColor="text1"/>
            </w:tcBorders>
          </w:tcPr>
          <w:p w14:paraId="145F2BC6" w14:textId="77777777" w:rsidR="001C5C8A" w:rsidRPr="001C5C8A" w:rsidRDefault="001C5C8A" w:rsidP="00843276">
            <w:pPr>
              <w:pStyle w:val="ListParagraph"/>
              <w:numPr>
                <w:ilvl w:val="0"/>
                <w:numId w:val="7"/>
              </w:numPr>
              <w:rPr>
                <w:rFonts w:ascii="Times New Roman" w:hAnsi="Times New Roman" w:cs="Times New Roman"/>
                <w:sz w:val="20"/>
                <w:szCs w:val="20"/>
              </w:rPr>
            </w:pPr>
          </w:p>
        </w:tc>
        <w:tc>
          <w:tcPr>
            <w:tcW w:w="4493" w:type="dxa"/>
          </w:tcPr>
          <w:p w14:paraId="221EFF88" w14:textId="77777777" w:rsidR="001C5C8A" w:rsidRDefault="001C5C8A" w:rsidP="00F31D98">
            <w:pPr>
              <w:pStyle w:val="ListParagraph"/>
              <w:numPr>
                <w:ilvl w:val="3"/>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F66FE9">
              <w:rPr>
                <w:sz w:val="20"/>
                <w:szCs w:val="20"/>
              </w:rPr>
              <w:t>Common ties between the Catholic Church and these ecclesial communions.</w:t>
            </w:r>
          </w:p>
          <w:p w14:paraId="1A3DCB84" w14:textId="77777777" w:rsidR="001C5C8A" w:rsidRDefault="001C5C8A" w:rsidP="00F66FE9">
            <w:pPr>
              <w:pStyle w:val="ListParagraph"/>
              <w:numPr>
                <w:ilvl w:val="4"/>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F66FE9">
              <w:rPr>
                <w:sz w:val="20"/>
                <w:szCs w:val="20"/>
              </w:rPr>
              <w:t>Common beliefs about Christ derived from Scripture.</w:t>
            </w:r>
          </w:p>
          <w:p w14:paraId="4FB548E4" w14:textId="77777777" w:rsidR="001C5C8A" w:rsidRDefault="001C5C8A" w:rsidP="00F66FE9">
            <w:pPr>
              <w:pStyle w:val="ListParagraph"/>
              <w:numPr>
                <w:ilvl w:val="4"/>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F66FE9">
              <w:rPr>
                <w:sz w:val="20"/>
                <w:szCs w:val="20"/>
              </w:rPr>
              <w:lastRenderedPageBreak/>
              <w:t>Baptisms celebrated with the Trinitarian formula and proper intention are considered valid by the Catholic Church.</w:t>
            </w:r>
          </w:p>
          <w:p w14:paraId="78BA26AB" w14:textId="77777777" w:rsidR="001C5C8A" w:rsidRDefault="001C5C8A" w:rsidP="00F66FE9">
            <w:pPr>
              <w:pStyle w:val="ListParagraph"/>
              <w:numPr>
                <w:ilvl w:val="4"/>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F66FE9">
              <w:rPr>
                <w:sz w:val="20"/>
                <w:szCs w:val="20"/>
              </w:rPr>
              <w:t>In many cases, common moral convictions.</w:t>
            </w:r>
          </w:p>
          <w:p w14:paraId="186A7824" w14:textId="77777777" w:rsidR="001C5C8A" w:rsidRPr="00AE0103" w:rsidRDefault="001C5C8A" w:rsidP="00F66FE9">
            <w:pPr>
              <w:pStyle w:val="ListParagraph"/>
              <w:numPr>
                <w:ilvl w:val="4"/>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F66FE9">
              <w:rPr>
                <w:sz w:val="20"/>
                <w:szCs w:val="20"/>
              </w:rPr>
              <w:t>Some common liturgical practices, e.g., common cycle of Scripture readings.</w:t>
            </w:r>
          </w:p>
        </w:tc>
        <w:tc>
          <w:tcPr>
            <w:tcW w:w="1267" w:type="dxa"/>
          </w:tcPr>
          <w:p w14:paraId="478FC708" w14:textId="77777777" w:rsidR="001C5C8A" w:rsidRPr="00AE0103" w:rsidRDefault="001C5C8A" w:rsidP="0052013F">
            <w:pPr>
              <w:cnfStyle w:val="000000100000" w:firstRow="0" w:lastRow="0" w:firstColumn="0" w:lastColumn="0" w:oddVBand="0" w:evenVBand="0" w:oddHBand="1" w:evenHBand="0" w:firstRowFirstColumn="0" w:firstRowLastColumn="0" w:lastRowFirstColumn="0" w:lastRowLastColumn="0"/>
            </w:pPr>
          </w:p>
        </w:tc>
        <w:tc>
          <w:tcPr>
            <w:tcW w:w="3160" w:type="dxa"/>
            <w:tcBorders>
              <w:right w:val="single" w:sz="12" w:space="0" w:color="000000" w:themeColor="text1"/>
            </w:tcBorders>
          </w:tcPr>
          <w:p w14:paraId="71D36275" w14:textId="77777777" w:rsidR="001C5C8A" w:rsidRPr="00AE0103" w:rsidRDefault="001C5C8A" w:rsidP="0052013F">
            <w:pPr>
              <w:cnfStyle w:val="000000100000" w:firstRow="0" w:lastRow="0" w:firstColumn="0" w:lastColumn="0" w:oddVBand="0" w:evenVBand="0" w:oddHBand="1" w:evenHBand="0" w:firstRowFirstColumn="0" w:firstRowLastColumn="0" w:lastRowFirstColumn="0" w:lastRowLastColumn="0"/>
            </w:pPr>
          </w:p>
        </w:tc>
      </w:tr>
      <w:tr w:rsidR="001C5C8A" w:rsidRPr="00AE0103" w14:paraId="5651E197" w14:textId="77777777" w:rsidTr="005800E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left w:val="single" w:sz="12" w:space="0" w:color="000000" w:themeColor="text1"/>
            </w:tcBorders>
          </w:tcPr>
          <w:p w14:paraId="08629B48" w14:textId="77777777" w:rsidR="001C5C8A" w:rsidRPr="001C5C8A" w:rsidRDefault="001C5C8A" w:rsidP="00843276">
            <w:pPr>
              <w:pStyle w:val="ListParagraph"/>
              <w:numPr>
                <w:ilvl w:val="0"/>
                <w:numId w:val="7"/>
              </w:numPr>
              <w:rPr>
                <w:rFonts w:ascii="Times New Roman" w:hAnsi="Times New Roman" w:cs="Times New Roman"/>
                <w:sz w:val="20"/>
                <w:szCs w:val="20"/>
              </w:rPr>
            </w:pPr>
          </w:p>
        </w:tc>
        <w:tc>
          <w:tcPr>
            <w:tcW w:w="4493" w:type="dxa"/>
          </w:tcPr>
          <w:p w14:paraId="49EBD732" w14:textId="77777777" w:rsidR="001C5C8A" w:rsidRPr="00F66FE9" w:rsidRDefault="001C5C8A" w:rsidP="00F66FE9">
            <w:pPr>
              <w:pStyle w:val="ListParagraph"/>
              <w:numPr>
                <w:ilvl w:val="3"/>
                <w:numId w:val="1"/>
              </w:numPr>
              <w:cnfStyle w:val="000000010000" w:firstRow="0" w:lastRow="0" w:firstColumn="0" w:lastColumn="0" w:oddVBand="0" w:evenVBand="0" w:oddHBand="0" w:evenHBand="1" w:firstRowFirstColumn="0" w:firstRowLastColumn="0" w:lastRowFirstColumn="0" w:lastRowLastColumn="0"/>
              <w:rPr>
                <w:bCs/>
                <w:sz w:val="20"/>
                <w:szCs w:val="20"/>
              </w:rPr>
            </w:pPr>
            <w:r>
              <w:rPr>
                <w:sz w:val="20"/>
                <w:szCs w:val="20"/>
              </w:rPr>
              <w:t xml:space="preserve"> </w:t>
            </w:r>
            <w:r w:rsidRPr="00F66FE9">
              <w:rPr>
                <w:sz w:val="20"/>
                <w:szCs w:val="20"/>
              </w:rPr>
              <w:t>Differences.</w:t>
            </w:r>
          </w:p>
          <w:p w14:paraId="77AB8249" w14:textId="77777777" w:rsidR="001C5C8A" w:rsidRPr="00F66FE9" w:rsidRDefault="001C5C8A" w:rsidP="00F66FE9">
            <w:pPr>
              <w:pStyle w:val="ListParagraph"/>
              <w:numPr>
                <w:ilvl w:val="4"/>
                <w:numId w:val="1"/>
              </w:numPr>
              <w:cnfStyle w:val="000000010000" w:firstRow="0" w:lastRow="0" w:firstColumn="0" w:lastColumn="0" w:oddVBand="0" w:evenVBand="0" w:oddHBand="0" w:evenHBand="1" w:firstRowFirstColumn="0" w:firstRowLastColumn="0" w:lastRowFirstColumn="0" w:lastRowLastColumn="0"/>
              <w:rPr>
                <w:b/>
                <w:bCs/>
                <w:sz w:val="20"/>
                <w:szCs w:val="20"/>
              </w:rPr>
            </w:pPr>
            <w:r w:rsidRPr="00F66FE9">
              <w:rPr>
                <w:sz w:val="20"/>
                <w:szCs w:val="20"/>
              </w:rPr>
              <w:t>Differences in acceptance of the authority of the pope.</w:t>
            </w:r>
          </w:p>
          <w:p w14:paraId="09B224A8" w14:textId="77777777" w:rsidR="001C5C8A" w:rsidRDefault="001C5C8A" w:rsidP="00F66FE9">
            <w:pPr>
              <w:pStyle w:val="ListParagraph"/>
              <w:numPr>
                <w:ilvl w:val="4"/>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F66FE9">
              <w:rPr>
                <w:sz w:val="20"/>
                <w:szCs w:val="20"/>
              </w:rPr>
              <w:t>Differences in doctrine, e.g., Calvinist belief in predestination.</w:t>
            </w:r>
          </w:p>
          <w:p w14:paraId="1234F782" w14:textId="77777777" w:rsidR="001C5C8A" w:rsidRDefault="001C5C8A" w:rsidP="00F66FE9">
            <w:pPr>
              <w:pStyle w:val="ListParagraph"/>
              <w:numPr>
                <w:ilvl w:val="4"/>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F66FE9">
              <w:rPr>
                <w:sz w:val="20"/>
                <w:szCs w:val="20"/>
              </w:rPr>
              <w:t>Differences in sacramental economy and practice, particularly the lack of the Sacrament of Holy Orders and, consequently, of a valid Eucharist.</w:t>
            </w:r>
          </w:p>
          <w:p w14:paraId="1507EBBA" w14:textId="77777777" w:rsidR="001C5C8A" w:rsidRPr="00AE0103" w:rsidRDefault="001C5C8A" w:rsidP="00F66FE9">
            <w:pPr>
              <w:pStyle w:val="ListParagraph"/>
              <w:numPr>
                <w:ilvl w:val="4"/>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F66FE9">
              <w:rPr>
                <w:sz w:val="20"/>
                <w:szCs w:val="20"/>
              </w:rPr>
              <w:t>Differences on moral questions: e.g., abortion, divorce, and remarriage.</w:t>
            </w:r>
          </w:p>
        </w:tc>
        <w:tc>
          <w:tcPr>
            <w:tcW w:w="1267" w:type="dxa"/>
          </w:tcPr>
          <w:p w14:paraId="6BEB0C91" w14:textId="77777777" w:rsidR="001C5C8A" w:rsidRPr="00AE0103" w:rsidRDefault="001C5C8A" w:rsidP="0052013F">
            <w:pPr>
              <w:cnfStyle w:val="000000010000" w:firstRow="0" w:lastRow="0" w:firstColumn="0" w:lastColumn="0" w:oddVBand="0" w:evenVBand="0" w:oddHBand="0" w:evenHBand="1" w:firstRowFirstColumn="0" w:firstRowLastColumn="0" w:lastRowFirstColumn="0" w:lastRowLastColumn="0"/>
            </w:pPr>
          </w:p>
        </w:tc>
        <w:tc>
          <w:tcPr>
            <w:tcW w:w="3160" w:type="dxa"/>
            <w:tcBorders>
              <w:right w:val="single" w:sz="12" w:space="0" w:color="000000" w:themeColor="text1"/>
            </w:tcBorders>
          </w:tcPr>
          <w:p w14:paraId="334E1A40" w14:textId="77777777" w:rsidR="001C5C8A" w:rsidRPr="00AE0103" w:rsidRDefault="001C5C8A" w:rsidP="0052013F">
            <w:pPr>
              <w:cnfStyle w:val="000000010000" w:firstRow="0" w:lastRow="0" w:firstColumn="0" w:lastColumn="0" w:oddVBand="0" w:evenVBand="0" w:oddHBand="0" w:evenHBand="1" w:firstRowFirstColumn="0" w:firstRowLastColumn="0" w:lastRowFirstColumn="0" w:lastRowLastColumn="0"/>
            </w:pPr>
          </w:p>
        </w:tc>
      </w:tr>
      <w:tr w:rsidR="001C5C8A" w:rsidRPr="00AE0103" w14:paraId="7F48CEDE" w14:textId="77777777" w:rsidTr="005800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left w:val="single" w:sz="12" w:space="0" w:color="000000" w:themeColor="text1"/>
            </w:tcBorders>
          </w:tcPr>
          <w:p w14:paraId="54708F1E" w14:textId="77777777" w:rsidR="001C5C8A" w:rsidRPr="001C5C8A" w:rsidRDefault="001C5C8A" w:rsidP="00843276">
            <w:pPr>
              <w:pStyle w:val="ListParagraph"/>
              <w:numPr>
                <w:ilvl w:val="0"/>
                <w:numId w:val="7"/>
              </w:numPr>
              <w:rPr>
                <w:rFonts w:ascii="Times New Roman" w:hAnsi="Times New Roman" w:cs="Times New Roman"/>
                <w:sz w:val="20"/>
                <w:szCs w:val="20"/>
              </w:rPr>
            </w:pPr>
          </w:p>
        </w:tc>
        <w:tc>
          <w:tcPr>
            <w:tcW w:w="4493" w:type="dxa"/>
          </w:tcPr>
          <w:p w14:paraId="7D2F5EFE" w14:textId="77777777" w:rsidR="001C5C8A" w:rsidRDefault="001C5C8A" w:rsidP="00F66FE9">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0A4125">
              <w:rPr>
                <w:sz w:val="20"/>
                <w:szCs w:val="20"/>
              </w:rPr>
              <w:t>Other Christian communities.</w:t>
            </w:r>
          </w:p>
          <w:p w14:paraId="1D5C2219" w14:textId="77777777" w:rsidR="001C5C8A" w:rsidRPr="00AE0103" w:rsidRDefault="001C5C8A" w:rsidP="000A4125">
            <w:pPr>
              <w:pStyle w:val="ListParagraph"/>
              <w:numPr>
                <w:ilvl w:val="3"/>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0A4125">
              <w:rPr>
                <w:sz w:val="20"/>
                <w:szCs w:val="20"/>
              </w:rPr>
              <w:t>Some are the result of further divisions among ecclesial communions which separated from the Catholic Church, e.g., Methodists separated from the Anglican Church.</w:t>
            </w:r>
          </w:p>
        </w:tc>
        <w:tc>
          <w:tcPr>
            <w:tcW w:w="1267" w:type="dxa"/>
          </w:tcPr>
          <w:p w14:paraId="7294DB3E" w14:textId="77777777" w:rsidR="001C5C8A" w:rsidRPr="00AE0103" w:rsidRDefault="001C5C8A" w:rsidP="0052013F">
            <w:pPr>
              <w:cnfStyle w:val="000000100000" w:firstRow="0" w:lastRow="0" w:firstColumn="0" w:lastColumn="0" w:oddVBand="0" w:evenVBand="0" w:oddHBand="1" w:evenHBand="0" w:firstRowFirstColumn="0" w:firstRowLastColumn="0" w:lastRowFirstColumn="0" w:lastRowLastColumn="0"/>
            </w:pPr>
          </w:p>
        </w:tc>
        <w:tc>
          <w:tcPr>
            <w:tcW w:w="3160" w:type="dxa"/>
            <w:tcBorders>
              <w:right w:val="single" w:sz="12" w:space="0" w:color="000000" w:themeColor="text1"/>
            </w:tcBorders>
          </w:tcPr>
          <w:p w14:paraId="53ABC246" w14:textId="77777777" w:rsidR="001C5C8A" w:rsidRPr="00AE0103" w:rsidRDefault="001C5C8A" w:rsidP="0052013F">
            <w:pPr>
              <w:cnfStyle w:val="000000100000" w:firstRow="0" w:lastRow="0" w:firstColumn="0" w:lastColumn="0" w:oddVBand="0" w:evenVBand="0" w:oddHBand="1" w:evenHBand="0" w:firstRowFirstColumn="0" w:firstRowLastColumn="0" w:lastRowFirstColumn="0" w:lastRowLastColumn="0"/>
            </w:pPr>
          </w:p>
        </w:tc>
      </w:tr>
      <w:tr w:rsidR="001C5C8A" w:rsidRPr="00AE0103" w14:paraId="692AA148" w14:textId="77777777" w:rsidTr="005800E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left w:val="single" w:sz="12" w:space="0" w:color="000000" w:themeColor="text1"/>
            </w:tcBorders>
          </w:tcPr>
          <w:p w14:paraId="273519E1" w14:textId="77777777" w:rsidR="001C5C8A" w:rsidRPr="001C5C8A" w:rsidRDefault="001C5C8A" w:rsidP="00843276">
            <w:pPr>
              <w:pStyle w:val="ListParagraph"/>
              <w:numPr>
                <w:ilvl w:val="0"/>
                <w:numId w:val="7"/>
              </w:numPr>
              <w:rPr>
                <w:rFonts w:ascii="Times New Roman" w:hAnsi="Times New Roman" w:cs="Times New Roman"/>
                <w:sz w:val="20"/>
                <w:szCs w:val="20"/>
              </w:rPr>
            </w:pPr>
          </w:p>
        </w:tc>
        <w:tc>
          <w:tcPr>
            <w:tcW w:w="4493" w:type="dxa"/>
          </w:tcPr>
          <w:p w14:paraId="3B2E90B3" w14:textId="77777777" w:rsidR="001C5C8A" w:rsidRPr="00AE0103" w:rsidRDefault="001C5C8A" w:rsidP="00F31D98">
            <w:pPr>
              <w:pStyle w:val="ListParagraph"/>
              <w:numPr>
                <w:ilvl w:val="3"/>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0A4125">
              <w:rPr>
                <w:sz w:val="20"/>
                <w:szCs w:val="20"/>
              </w:rPr>
              <w:t xml:space="preserve">Shared belief in Christ and the Triune God but a strong emphasis on </w:t>
            </w:r>
            <w:r w:rsidRPr="000A4125">
              <w:rPr>
                <w:i/>
                <w:sz w:val="20"/>
                <w:szCs w:val="20"/>
              </w:rPr>
              <w:t>sola Scriptura</w:t>
            </w:r>
            <w:r w:rsidRPr="000A4125">
              <w:rPr>
                <w:sz w:val="20"/>
                <w:szCs w:val="20"/>
              </w:rPr>
              <w:t xml:space="preserve"> (Scripture alone) as the standard for determining belief.</w:t>
            </w:r>
          </w:p>
        </w:tc>
        <w:tc>
          <w:tcPr>
            <w:tcW w:w="1267" w:type="dxa"/>
          </w:tcPr>
          <w:p w14:paraId="0471F334" w14:textId="77777777" w:rsidR="001C5C8A" w:rsidRPr="00AE0103" w:rsidRDefault="001C5C8A" w:rsidP="0052013F">
            <w:pPr>
              <w:cnfStyle w:val="000000010000" w:firstRow="0" w:lastRow="0" w:firstColumn="0" w:lastColumn="0" w:oddVBand="0" w:evenVBand="0" w:oddHBand="0" w:evenHBand="1" w:firstRowFirstColumn="0" w:firstRowLastColumn="0" w:lastRowFirstColumn="0" w:lastRowLastColumn="0"/>
            </w:pPr>
          </w:p>
        </w:tc>
        <w:tc>
          <w:tcPr>
            <w:tcW w:w="3160" w:type="dxa"/>
            <w:tcBorders>
              <w:right w:val="single" w:sz="12" w:space="0" w:color="000000" w:themeColor="text1"/>
            </w:tcBorders>
          </w:tcPr>
          <w:p w14:paraId="228BD301" w14:textId="77777777" w:rsidR="001C5C8A" w:rsidRPr="00AE0103" w:rsidRDefault="001C5C8A" w:rsidP="0052013F">
            <w:pPr>
              <w:cnfStyle w:val="000000010000" w:firstRow="0" w:lastRow="0" w:firstColumn="0" w:lastColumn="0" w:oddVBand="0" w:evenVBand="0" w:oddHBand="0" w:evenHBand="1" w:firstRowFirstColumn="0" w:firstRowLastColumn="0" w:lastRowFirstColumn="0" w:lastRowLastColumn="0"/>
            </w:pPr>
          </w:p>
        </w:tc>
      </w:tr>
      <w:tr w:rsidR="001C5C8A" w:rsidRPr="00AE0103" w14:paraId="6B745032" w14:textId="77777777" w:rsidTr="005800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left w:val="single" w:sz="12" w:space="0" w:color="000000" w:themeColor="text1"/>
            </w:tcBorders>
          </w:tcPr>
          <w:p w14:paraId="237A31C8" w14:textId="77777777" w:rsidR="001C5C8A" w:rsidRPr="001C5C8A" w:rsidRDefault="001C5C8A" w:rsidP="00843276">
            <w:pPr>
              <w:pStyle w:val="ListParagraph"/>
              <w:numPr>
                <w:ilvl w:val="0"/>
                <w:numId w:val="7"/>
              </w:numPr>
              <w:rPr>
                <w:rFonts w:ascii="Times New Roman" w:hAnsi="Times New Roman" w:cs="Times New Roman"/>
                <w:sz w:val="20"/>
                <w:szCs w:val="20"/>
              </w:rPr>
            </w:pPr>
          </w:p>
        </w:tc>
        <w:tc>
          <w:tcPr>
            <w:tcW w:w="4493" w:type="dxa"/>
          </w:tcPr>
          <w:p w14:paraId="21D48B57" w14:textId="77777777" w:rsidR="001C5C8A" w:rsidRDefault="001C5C8A" w:rsidP="00322758">
            <w:pPr>
              <w:pStyle w:val="ListParagraph"/>
              <w:numPr>
                <w:ilvl w:val="3"/>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0A4125">
              <w:rPr>
                <w:sz w:val="20"/>
                <w:szCs w:val="20"/>
              </w:rPr>
              <w:t>Differences in doctrine, sacramental understanding and practice, morality.</w:t>
            </w:r>
          </w:p>
          <w:p w14:paraId="71F25F98" w14:textId="77777777" w:rsidR="001C5C8A" w:rsidRPr="00AE0103" w:rsidRDefault="001C5C8A" w:rsidP="00322758">
            <w:pPr>
              <w:pStyle w:val="ListParagraph"/>
              <w:numPr>
                <w:ilvl w:val="3"/>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0A4125">
              <w:rPr>
                <w:sz w:val="20"/>
                <w:szCs w:val="20"/>
              </w:rPr>
              <w:t>Many of these bodies (e.g., Baptists, Congregationalists) view the church as a local congregation and not a worldwide communion.</w:t>
            </w:r>
          </w:p>
        </w:tc>
        <w:tc>
          <w:tcPr>
            <w:tcW w:w="1267" w:type="dxa"/>
          </w:tcPr>
          <w:p w14:paraId="7A4A45FF" w14:textId="77777777" w:rsidR="001C5C8A" w:rsidRPr="00AE0103" w:rsidRDefault="001C5C8A" w:rsidP="0052013F">
            <w:pPr>
              <w:cnfStyle w:val="000000100000" w:firstRow="0" w:lastRow="0" w:firstColumn="0" w:lastColumn="0" w:oddVBand="0" w:evenVBand="0" w:oddHBand="1" w:evenHBand="0" w:firstRowFirstColumn="0" w:firstRowLastColumn="0" w:lastRowFirstColumn="0" w:lastRowLastColumn="0"/>
            </w:pPr>
          </w:p>
        </w:tc>
        <w:tc>
          <w:tcPr>
            <w:tcW w:w="3160" w:type="dxa"/>
            <w:tcBorders>
              <w:right w:val="single" w:sz="12" w:space="0" w:color="000000" w:themeColor="text1"/>
            </w:tcBorders>
          </w:tcPr>
          <w:p w14:paraId="0E6C4A8A" w14:textId="77777777" w:rsidR="001C5C8A" w:rsidRPr="00AE0103" w:rsidRDefault="001C5C8A" w:rsidP="0052013F">
            <w:pPr>
              <w:cnfStyle w:val="000000100000" w:firstRow="0" w:lastRow="0" w:firstColumn="0" w:lastColumn="0" w:oddVBand="0" w:evenVBand="0" w:oddHBand="1" w:evenHBand="0" w:firstRowFirstColumn="0" w:firstRowLastColumn="0" w:lastRowFirstColumn="0" w:lastRowLastColumn="0"/>
            </w:pPr>
          </w:p>
        </w:tc>
      </w:tr>
      <w:tr w:rsidR="001C5C8A" w:rsidRPr="00AE0103" w14:paraId="640B0B09" w14:textId="77777777" w:rsidTr="005800E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left w:val="single" w:sz="12" w:space="0" w:color="000000" w:themeColor="text1"/>
            </w:tcBorders>
          </w:tcPr>
          <w:p w14:paraId="6835739D" w14:textId="77777777" w:rsidR="001C5C8A" w:rsidRPr="001C5C8A" w:rsidRDefault="001C5C8A" w:rsidP="00843276">
            <w:pPr>
              <w:pStyle w:val="ListParagraph"/>
              <w:numPr>
                <w:ilvl w:val="0"/>
                <w:numId w:val="7"/>
              </w:numPr>
              <w:rPr>
                <w:rFonts w:ascii="Times New Roman" w:hAnsi="Times New Roman" w:cs="Times New Roman"/>
                <w:sz w:val="20"/>
                <w:szCs w:val="20"/>
              </w:rPr>
            </w:pPr>
          </w:p>
        </w:tc>
        <w:tc>
          <w:tcPr>
            <w:tcW w:w="4493" w:type="dxa"/>
          </w:tcPr>
          <w:p w14:paraId="65A14C23" w14:textId="77777777" w:rsidR="001C5C8A" w:rsidRDefault="001C5C8A" w:rsidP="000A4125">
            <w:pPr>
              <w:pStyle w:val="ListParagraph"/>
              <w:numPr>
                <w:ilvl w:val="1"/>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0A4125">
              <w:rPr>
                <w:sz w:val="20"/>
                <w:szCs w:val="20"/>
              </w:rPr>
              <w:t>Ecumenical efforts.</w:t>
            </w:r>
          </w:p>
          <w:p w14:paraId="77F2CF73" w14:textId="77777777" w:rsidR="001C5C8A" w:rsidRPr="00AE0103" w:rsidRDefault="001C5C8A" w:rsidP="000A4125">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0A4125">
              <w:rPr>
                <w:sz w:val="20"/>
                <w:szCs w:val="20"/>
              </w:rPr>
              <w:t>Ecumenism involves efforts aimed at fostering unity between the Catholic Church and other churches and Christian ecclesial communities.</w:t>
            </w:r>
          </w:p>
        </w:tc>
        <w:tc>
          <w:tcPr>
            <w:tcW w:w="1267" w:type="dxa"/>
          </w:tcPr>
          <w:p w14:paraId="390D6ED5" w14:textId="77777777" w:rsidR="001C5C8A" w:rsidRPr="00AE0103" w:rsidRDefault="001C5C8A" w:rsidP="0052013F">
            <w:pPr>
              <w:cnfStyle w:val="000000010000" w:firstRow="0" w:lastRow="0" w:firstColumn="0" w:lastColumn="0" w:oddVBand="0" w:evenVBand="0" w:oddHBand="0" w:evenHBand="1" w:firstRowFirstColumn="0" w:firstRowLastColumn="0" w:lastRowFirstColumn="0" w:lastRowLastColumn="0"/>
            </w:pPr>
          </w:p>
        </w:tc>
        <w:tc>
          <w:tcPr>
            <w:tcW w:w="3160" w:type="dxa"/>
            <w:tcBorders>
              <w:right w:val="single" w:sz="12" w:space="0" w:color="000000" w:themeColor="text1"/>
            </w:tcBorders>
          </w:tcPr>
          <w:p w14:paraId="5361A530" w14:textId="77777777" w:rsidR="001C5C8A" w:rsidRPr="00AE0103" w:rsidRDefault="001C5C8A" w:rsidP="0052013F">
            <w:pPr>
              <w:cnfStyle w:val="000000010000" w:firstRow="0" w:lastRow="0" w:firstColumn="0" w:lastColumn="0" w:oddVBand="0" w:evenVBand="0" w:oddHBand="0" w:evenHBand="1" w:firstRowFirstColumn="0" w:firstRowLastColumn="0" w:lastRowFirstColumn="0" w:lastRowLastColumn="0"/>
            </w:pPr>
          </w:p>
        </w:tc>
      </w:tr>
      <w:tr w:rsidR="001C5C8A" w:rsidRPr="00AE0103" w14:paraId="65860BD6" w14:textId="77777777" w:rsidTr="005800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left w:val="single" w:sz="12" w:space="0" w:color="000000" w:themeColor="text1"/>
            </w:tcBorders>
          </w:tcPr>
          <w:p w14:paraId="16B347FE" w14:textId="77777777" w:rsidR="001C5C8A" w:rsidRPr="001C5C8A" w:rsidRDefault="001C5C8A" w:rsidP="00843276">
            <w:pPr>
              <w:pStyle w:val="ListParagraph"/>
              <w:numPr>
                <w:ilvl w:val="0"/>
                <w:numId w:val="7"/>
              </w:numPr>
              <w:rPr>
                <w:rFonts w:ascii="Times New Roman" w:hAnsi="Times New Roman" w:cs="Times New Roman"/>
                <w:sz w:val="20"/>
                <w:szCs w:val="20"/>
              </w:rPr>
            </w:pPr>
          </w:p>
        </w:tc>
        <w:tc>
          <w:tcPr>
            <w:tcW w:w="4493" w:type="dxa"/>
          </w:tcPr>
          <w:p w14:paraId="76DD8814" w14:textId="77777777" w:rsidR="001C5C8A" w:rsidRDefault="001C5C8A" w:rsidP="000A4125">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0A4125">
              <w:rPr>
                <w:sz w:val="20"/>
                <w:szCs w:val="20"/>
              </w:rPr>
              <w:t>Ecumenical activity requires the following (CCC, no. 821):</w:t>
            </w:r>
          </w:p>
          <w:p w14:paraId="2BBA58EF" w14:textId="77777777" w:rsidR="001C5C8A" w:rsidRDefault="001C5C8A" w:rsidP="000A4125">
            <w:pPr>
              <w:pStyle w:val="ListParagraph"/>
              <w:numPr>
                <w:ilvl w:val="3"/>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0A4125">
              <w:rPr>
                <w:sz w:val="20"/>
                <w:szCs w:val="20"/>
              </w:rPr>
              <w:t>Renewal of the Catholic Church in fidelity to her vocation.</w:t>
            </w:r>
          </w:p>
          <w:p w14:paraId="26F2916E" w14:textId="77777777" w:rsidR="001C5C8A" w:rsidRDefault="001C5C8A" w:rsidP="000A4125">
            <w:pPr>
              <w:pStyle w:val="ListParagraph"/>
              <w:numPr>
                <w:ilvl w:val="3"/>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0A4125">
              <w:rPr>
                <w:sz w:val="20"/>
                <w:szCs w:val="20"/>
              </w:rPr>
              <w:t>Conversion of heart by all the faithful.</w:t>
            </w:r>
          </w:p>
          <w:p w14:paraId="42C2032D" w14:textId="77777777" w:rsidR="001C5C8A" w:rsidRDefault="001C5C8A" w:rsidP="000A4125">
            <w:pPr>
              <w:pStyle w:val="ListParagraph"/>
              <w:numPr>
                <w:ilvl w:val="3"/>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0A4125">
              <w:rPr>
                <w:sz w:val="20"/>
                <w:szCs w:val="20"/>
              </w:rPr>
              <w:t>Prayer in common where appropriate.</w:t>
            </w:r>
          </w:p>
          <w:p w14:paraId="2800A380" w14:textId="77777777" w:rsidR="001C5C8A" w:rsidRDefault="001C5C8A" w:rsidP="000A4125">
            <w:pPr>
              <w:pStyle w:val="ListParagraph"/>
              <w:numPr>
                <w:ilvl w:val="3"/>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0A4125">
              <w:rPr>
                <w:sz w:val="20"/>
                <w:szCs w:val="20"/>
              </w:rPr>
              <w:t>Fraternal knowledge of each other.</w:t>
            </w:r>
          </w:p>
          <w:p w14:paraId="3B8D2A49" w14:textId="77777777" w:rsidR="001C5C8A" w:rsidRDefault="001C5C8A" w:rsidP="000A4125">
            <w:pPr>
              <w:pStyle w:val="ListParagraph"/>
              <w:numPr>
                <w:ilvl w:val="3"/>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0A4125">
              <w:rPr>
                <w:sz w:val="20"/>
                <w:szCs w:val="20"/>
              </w:rPr>
              <w:t>Ecumenical formation of clergy and laity (knowledge of sacred theology including a historical perspective; understanding of the problems and benefits of the ecumenical movement).</w:t>
            </w:r>
          </w:p>
          <w:p w14:paraId="319C029E" w14:textId="77777777" w:rsidR="001C5C8A" w:rsidRDefault="001C5C8A" w:rsidP="000A4125">
            <w:pPr>
              <w:pStyle w:val="ListParagraph"/>
              <w:numPr>
                <w:ilvl w:val="3"/>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0A4125">
              <w:rPr>
                <w:sz w:val="20"/>
                <w:szCs w:val="20"/>
              </w:rPr>
              <w:t>Dialogue among theologians of different churches and communities.</w:t>
            </w:r>
          </w:p>
          <w:p w14:paraId="491D47E8" w14:textId="77777777" w:rsidR="001C5C8A" w:rsidRPr="00AE0103" w:rsidRDefault="001C5C8A" w:rsidP="000A4125">
            <w:pPr>
              <w:pStyle w:val="ListParagraph"/>
              <w:numPr>
                <w:ilvl w:val="3"/>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0A4125">
              <w:rPr>
                <w:sz w:val="20"/>
                <w:szCs w:val="20"/>
              </w:rPr>
              <w:t>Collaboration in activities of service to others.</w:t>
            </w:r>
          </w:p>
        </w:tc>
        <w:tc>
          <w:tcPr>
            <w:tcW w:w="1267" w:type="dxa"/>
          </w:tcPr>
          <w:p w14:paraId="035C6753" w14:textId="77777777" w:rsidR="001C5C8A" w:rsidRPr="00AE0103" w:rsidRDefault="001C5C8A" w:rsidP="0052013F">
            <w:pPr>
              <w:cnfStyle w:val="000000100000" w:firstRow="0" w:lastRow="0" w:firstColumn="0" w:lastColumn="0" w:oddVBand="0" w:evenVBand="0" w:oddHBand="1" w:evenHBand="0" w:firstRowFirstColumn="0" w:firstRowLastColumn="0" w:lastRowFirstColumn="0" w:lastRowLastColumn="0"/>
            </w:pPr>
          </w:p>
        </w:tc>
        <w:tc>
          <w:tcPr>
            <w:tcW w:w="3160" w:type="dxa"/>
            <w:tcBorders>
              <w:right w:val="single" w:sz="12" w:space="0" w:color="000000" w:themeColor="text1"/>
            </w:tcBorders>
          </w:tcPr>
          <w:p w14:paraId="0AF49F0A" w14:textId="77777777" w:rsidR="001C5C8A" w:rsidRPr="00AE0103" w:rsidRDefault="001C5C8A" w:rsidP="0052013F">
            <w:pPr>
              <w:cnfStyle w:val="000000100000" w:firstRow="0" w:lastRow="0" w:firstColumn="0" w:lastColumn="0" w:oddVBand="0" w:evenVBand="0" w:oddHBand="1" w:evenHBand="0" w:firstRowFirstColumn="0" w:firstRowLastColumn="0" w:lastRowFirstColumn="0" w:lastRowLastColumn="0"/>
            </w:pPr>
          </w:p>
        </w:tc>
      </w:tr>
      <w:tr w:rsidR="001C5C8A" w:rsidRPr="00AE0103" w14:paraId="5BEA7D67" w14:textId="77777777" w:rsidTr="005800E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left w:val="single" w:sz="12" w:space="0" w:color="000000" w:themeColor="text1"/>
            </w:tcBorders>
          </w:tcPr>
          <w:p w14:paraId="6280FC56" w14:textId="77777777" w:rsidR="001C5C8A" w:rsidRPr="001C5C8A" w:rsidRDefault="001C5C8A" w:rsidP="00843276">
            <w:pPr>
              <w:pStyle w:val="ListParagraph"/>
              <w:numPr>
                <w:ilvl w:val="0"/>
                <w:numId w:val="7"/>
              </w:numPr>
              <w:rPr>
                <w:rFonts w:ascii="Times New Roman" w:hAnsi="Times New Roman" w:cs="Times New Roman"/>
                <w:sz w:val="20"/>
                <w:szCs w:val="20"/>
              </w:rPr>
            </w:pPr>
          </w:p>
        </w:tc>
        <w:tc>
          <w:tcPr>
            <w:tcW w:w="4493" w:type="dxa"/>
          </w:tcPr>
          <w:p w14:paraId="095D6927" w14:textId="77777777" w:rsidR="001C5C8A" w:rsidRDefault="001C5C8A" w:rsidP="000A4125">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0A4125">
              <w:rPr>
                <w:sz w:val="20"/>
                <w:szCs w:val="20"/>
              </w:rPr>
              <w:t>Greater hope of restoring full communion where there is</w:t>
            </w:r>
          </w:p>
          <w:p w14:paraId="5F97C4F3" w14:textId="77777777" w:rsidR="001C5C8A" w:rsidRDefault="001C5C8A" w:rsidP="000A4125">
            <w:pPr>
              <w:pStyle w:val="ListParagraph"/>
              <w:numPr>
                <w:ilvl w:val="3"/>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0A4125">
              <w:rPr>
                <w:sz w:val="20"/>
                <w:szCs w:val="20"/>
              </w:rPr>
              <w:t>A visible continuity with the ancient Church (Apostolic Succession).</w:t>
            </w:r>
          </w:p>
          <w:p w14:paraId="5C6B7891" w14:textId="77777777" w:rsidR="001C5C8A" w:rsidRDefault="001C5C8A" w:rsidP="000A4125">
            <w:pPr>
              <w:pStyle w:val="ListParagraph"/>
              <w:numPr>
                <w:ilvl w:val="3"/>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0A4125">
              <w:rPr>
                <w:sz w:val="20"/>
                <w:szCs w:val="20"/>
              </w:rPr>
              <w:t>A shared understanding of interpreting revealed truth (Scripture read through the lens of Tradition), e.g., such a starting point exists with the Orthodox Churches.</w:t>
            </w:r>
          </w:p>
          <w:p w14:paraId="21FD27CC" w14:textId="77777777" w:rsidR="001C5C8A" w:rsidRPr="00AE0103" w:rsidRDefault="001C5C8A" w:rsidP="000A4125">
            <w:pPr>
              <w:pStyle w:val="ListParagraph"/>
              <w:numPr>
                <w:ilvl w:val="3"/>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0A4125">
              <w:rPr>
                <w:sz w:val="20"/>
                <w:szCs w:val="20"/>
              </w:rPr>
              <w:t>Practice of the sacraments.</w:t>
            </w:r>
          </w:p>
        </w:tc>
        <w:tc>
          <w:tcPr>
            <w:tcW w:w="1267" w:type="dxa"/>
          </w:tcPr>
          <w:p w14:paraId="07EC7DC7" w14:textId="77777777" w:rsidR="001C5C8A" w:rsidRPr="00AE0103" w:rsidRDefault="001C5C8A" w:rsidP="0052013F">
            <w:pPr>
              <w:cnfStyle w:val="000000010000" w:firstRow="0" w:lastRow="0" w:firstColumn="0" w:lastColumn="0" w:oddVBand="0" w:evenVBand="0" w:oddHBand="0" w:evenHBand="1" w:firstRowFirstColumn="0" w:firstRowLastColumn="0" w:lastRowFirstColumn="0" w:lastRowLastColumn="0"/>
            </w:pPr>
          </w:p>
        </w:tc>
        <w:tc>
          <w:tcPr>
            <w:tcW w:w="3160" w:type="dxa"/>
            <w:tcBorders>
              <w:right w:val="single" w:sz="12" w:space="0" w:color="000000" w:themeColor="text1"/>
            </w:tcBorders>
          </w:tcPr>
          <w:p w14:paraId="16A1E568" w14:textId="77777777" w:rsidR="001C5C8A" w:rsidRPr="00AE0103" w:rsidRDefault="001C5C8A" w:rsidP="0052013F">
            <w:pPr>
              <w:cnfStyle w:val="000000010000" w:firstRow="0" w:lastRow="0" w:firstColumn="0" w:lastColumn="0" w:oddVBand="0" w:evenVBand="0" w:oddHBand="0" w:evenHBand="1" w:firstRowFirstColumn="0" w:firstRowLastColumn="0" w:lastRowFirstColumn="0" w:lastRowLastColumn="0"/>
            </w:pPr>
          </w:p>
        </w:tc>
      </w:tr>
      <w:tr w:rsidR="001C5C8A" w:rsidRPr="00AE0103" w14:paraId="62DA962D" w14:textId="77777777" w:rsidTr="005800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left w:val="single" w:sz="12" w:space="0" w:color="000000" w:themeColor="text1"/>
            </w:tcBorders>
          </w:tcPr>
          <w:p w14:paraId="4DD9C237" w14:textId="77777777" w:rsidR="001C5C8A" w:rsidRPr="001C5C8A" w:rsidRDefault="001C5C8A" w:rsidP="00843276">
            <w:pPr>
              <w:pStyle w:val="ListParagraph"/>
              <w:numPr>
                <w:ilvl w:val="0"/>
                <w:numId w:val="7"/>
              </w:numPr>
              <w:rPr>
                <w:rFonts w:ascii="Times New Roman" w:hAnsi="Times New Roman" w:cs="Times New Roman"/>
                <w:sz w:val="20"/>
                <w:szCs w:val="20"/>
              </w:rPr>
            </w:pPr>
          </w:p>
        </w:tc>
        <w:tc>
          <w:tcPr>
            <w:tcW w:w="4493" w:type="dxa"/>
          </w:tcPr>
          <w:p w14:paraId="35FCA41A" w14:textId="77777777" w:rsidR="001C5C8A" w:rsidRPr="00AE0103" w:rsidRDefault="001C5C8A" w:rsidP="000A4125">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0A4125">
              <w:rPr>
                <w:sz w:val="20"/>
                <w:szCs w:val="20"/>
              </w:rPr>
              <w:t>Greater obstacles continue to arise in doctrine and in praxis: e.g., ecclesial communions allowing women and non-celibate homosexuals to serve as ordained ministers.</w:t>
            </w:r>
          </w:p>
        </w:tc>
        <w:tc>
          <w:tcPr>
            <w:tcW w:w="1267" w:type="dxa"/>
          </w:tcPr>
          <w:p w14:paraId="38305768" w14:textId="77777777" w:rsidR="001C5C8A" w:rsidRPr="00AE0103" w:rsidRDefault="001C5C8A" w:rsidP="0052013F">
            <w:pPr>
              <w:cnfStyle w:val="000000100000" w:firstRow="0" w:lastRow="0" w:firstColumn="0" w:lastColumn="0" w:oddVBand="0" w:evenVBand="0" w:oddHBand="1" w:evenHBand="0" w:firstRowFirstColumn="0" w:firstRowLastColumn="0" w:lastRowFirstColumn="0" w:lastRowLastColumn="0"/>
            </w:pPr>
          </w:p>
        </w:tc>
        <w:tc>
          <w:tcPr>
            <w:tcW w:w="3160" w:type="dxa"/>
            <w:tcBorders>
              <w:right w:val="single" w:sz="12" w:space="0" w:color="000000" w:themeColor="text1"/>
            </w:tcBorders>
          </w:tcPr>
          <w:p w14:paraId="31960214" w14:textId="77777777" w:rsidR="001C5C8A" w:rsidRPr="00AE0103" w:rsidRDefault="001C5C8A" w:rsidP="0052013F">
            <w:pPr>
              <w:cnfStyle w:val="000000100000" w:firstRow="0" w:lastRow="0" w:firstColumn="0" w:lastColumn="0" w:oddVBand="0" w:evenVBand="0" w:oddHBand="1" w:evenHBand="0" w:firstRowFirstColumn="0" w:firstRowLastColumn="0" w:lastRowFirstColumn="0" w:lastRowLastColumn="0"/>
            </w:pPr>
          </w:p>
        </w:tc>
      </w:tr>
      <w:tr w:rsidR="001C5C8A" w:rsidRPr="00AE0103" w14:paraId="17F670AA" w14:textId="77777777" w:rsidTr="005800E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left w:val="single" w:sz="12" w:space="0" w:color="000000" w:themeColor="text1"/>
            </w:tcBorders>
          </w:tcPr>
          <w:p w14:paraId="4378F197" w14:textId="77777777" w:rsidR="001C5C8A" w:rsidRPr="001C5C8A" w:rsidRDefault="001C5C8A" w:rsidP="00843276">
            <w:pPr>
              <w:pStyle w:val="ListParagraph"/>
              <w:numPr>
                <w:ilvl w:val="0"/>
                <w:numId w:val="7"/>
              </w:numPr>
              <w:rPr>
                <w:rFonts w:ascii="Times New Roman" w:hAnsi="Times New Roman" w:cs="Times New Roman"/>
                <w:sz w:val="20"/>
                <w:szCs w:val="22"/>
              </w:rPr>
            </w:pPr>
          </w:p>
        </w:tc>
        <w:tc>
          <w:tcPr>
            <w:tcW w:w="4493" w:type="dxa"/>
          </w:tcPr>
          <w:p w14:paraId="11D90B98" w14:textId="77777777" w:rsidR="001C5C8A" w:rsidRPr="00843276" w:rsidRDefault="001C5C8A" w:rsidP="00822287">
            <w:pPr>
              <w:pStyle w:val="ListParagraph"/>
              <w:numPr>
                <w:ilvl w:val="0"/>
                <w:numId w:val="1"/>
              </w:numPr>
              <w:ind w:left="432" w:hanging="432"/>
              <w:cnfStyle w:val="000000010000" w:firstRow="0" w:lastRow="0" w:firstColumn="0" w:lastColumn="0" w:oddVBand="0" w:evenVBand="0" w:oddHBand="0" w:evenHBand="1" w:firstRowFirstColumn="0" w:firstRowLastColumn="0" w:lastRowFirstColumn="0" w:lastRowLastColumn="0"/>
              <w:rPr>
                <w:b/>
                <w:bCs/>
                <w:sz w:val="22"/>
                <w:szCs w:val="22"/>
              </w:rPr>
            </w:pPr>
            <w:r w:rsidRPr="00843276">
              <w:rPr>
                <w:b/>
                <w:bCs/>
                <w:sz w:val="22"/>
                <w:szCs w:val="22"/>
              </w:rPr>
              <w:t>The Relationship of the Catholic Church to the Jewish People</w:t>
            </w:r>
          </w:p>
          <w:p w14:paraId="4E9E829C" w14:textId="77777777" w:rsidR="001C5C8A" w:rsidRDefault="001C5C8A" w:rsidP="00822287">
            <w:pPr>
              <w:pStyle w:val="ListParagraph"/>
              <w:numPr>
                <w:ilvl w:val="1"/>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822287">
              <w:rPr>
                <w:sz w:val="20"/>
                <w:szCs w:val="20"/>
              </w:rPr>
              <w:t>The link between the Catholic Church and the Jewish people is special.</w:t>
            </w:r>
          </w:p>
          <w:p w14:paraId="320583F3" w14:textId="77777777" w:rsidR="001C5C8A" w:rsidRDefault="001C5C8A" w:rsidP="00822287">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822287">
              <w:rPr>
                <w:sz w:val="20"/>
                <w:szCs w:val="20"/>
              </w:rPr>
              <w:t>Pope John Paul II referred to the Jewish people as “our elder brothers.”</w:t>
            </w:r>
          </w:p>
          <w:p w14:paraId="18A3BCA0" w14:textId="77777777" w:rsidR="001C5C8A" w:rsidRPr="00AE0103" w:rsidRDefault="001C5C8A" w:rsidP="00822287">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822287">
              <w:rPr>
                <w:sz w:val="20"/>
                <w:szCs w:val="20"/>
              </w:rPr>
              <w:t>The Jewish people were God’s special choice to be the instrument for the salvation of the world. They were the first to hear the Word of God, that is, Divine Revelation (CCC, no. 839).</w:t>
            </w:r>
          </w:p>
        </w:tc>
        <w:tc>
          <w:tcPr>
            <w:tcW w:w="1267" w:type="dxa"/>
          </w:tcPr>
          <w:p w14:paraId="5C87F434" w14:textId="77777777" w:rsidR="001C5C8A" w:rsidRPr="00AE0103" w:rsidRDefault="001C5C8A" w:rsidP="0052013F">
            <w:pPr>
              <w:cnfStyle w:val="000000010000" w:firstRow="0" w:lastRow="0" w:firstColumn="0" w:lastColumn="0" w:oddVBand="0" w:evenVBand="0" w:oddHBand="0" w:evenHBand="1" w:firstRowFirstColumn="0" w:firstRowLastColumn="0" w:lastRowFirstColumn="0" w:lastRowLastColumn="0"/>
            </w:pPr>
          </w:p>
        </w:tc>
        <w:tc>
          <w:tcPr>
            <w:tcW w:w="3160" w:type="dxa"/>
            <w:tcBorders>
              <w:right w:val="single" w:sz="12" w:space="0" w:color="000000" w:themeColor="text1"/>
            </w:tcBorders>
          </w:tcPr>
          <w:p w14:paraId="66B063ED" w14:textId="77777777" w:rsidR="001C5C8A" w:rsidRPr="00AE0103" w:rsidRDefault="001C5C8A" w:rsidP="0052013F">
            <w:pPr>
              <w:cnfStyle w:val="000000010000" w:firstRow="0" w:lastRow="0" w:firstColumn="0" w:lastColumn="0" w:oddVBand="0" w:evenVBand="0" w:oddHBand="0" w:evenHBand="1" w:firstRowFirstColumn="0" w:firstRowLastColumn="0" w:lastRowFirstColumn="0" w:lastRowLastColumn="0"/>
            </w:pPr>
          </w:p>
        </w:tc>
      </w:tr>
      <w:tr w:rsidR="001C5C8A" w:rsidRPr="00AE0103" w14:paraId="491EE0C3" w14:textId="77777777" w:rsidTr="005800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left w:val="single" w:sz="12" w:space="0" w:color="000000" w:themeColor="text1"/>
            </w:tcBorders>
          </w:tcPr>
          <w:p w14:paraId="644CDD02" w14:textId="77777777" w:rsidR="001C5C8A" w:rsidRPr="001C5C8A" w:rsidRDefault="001C5C8A" w:rsidP="00843276">
            <w:pPr>
              <w:pStyle w:val="ListParagraph"/>
              <w:numPr>
                <w:ilvl w:val="0"/>
                <w:numId w:val="7"/>
              </w:numPr>
              <w:rPr>
                <w:b/>
                <w:sz w:val="20"/>
                <w:szCs w:val="20"/>
              </w:rPr>
            </w:pPr>
          </w:p>
        </w:tc>
        <w:tc>
          <w:tcPr>
            <w:tcW w:w="4493" w:type="dxa"/>
          </w:tcPr>
          <w:p w14:paraId="73C778DB" w14:textId="77777777" w:rsidR="001C5C8A" w:rsidRDefault="001C5C8A" w:rsidP="00822287">
            <w:pPr>
              <w:pStyle w:val="ListParagraph"/>
              <w:numPr>
                <w:ilvl w:val="1"/>
                <w:numId w:val="1"/>
              </w:numPr>
              <w:rPr>
                <w:sz w:val="20"/>
                <w:szCs w:val="20"/>
              </w:rPr>
            </w:pPr>
            <w:r w:rsidRPr="00822287">
              <w:rPr>
                <w:sz w:val="20"/>
                <w:szCs w:val="20"/>
              </w:rPr>
              <w:t>The relationship between the Catholic Church and the Jewish people holds a unique and special position.</w:t>
            </w:r>
          </w:p>
          <w:p w14:paraId="46744F50" w14:textId="77777777" w:rsidR="001C5C8A" w:rsidRPr="00CD7492" w:rsidRDefault="001C5C8A" w:rsidP="00822287">
            <w:pPr>
              <w:pStyle w:val="ListParagraph"/>
              <w:numPr>
                <w:ilvl w:val="2"/>
                <w:numId w:val="1"/>
              </w:numPr>
              <w:rPr>
                <w:sz w:val="20"/>
                <w:szCs w:val="20"/>
              </w:rPr>
            </w:pPr>
            <w:r w:rsidRPr="00822287">
              <w:rPr>
                <w:sz w:val="20"/>
                <w:szCs w:val="20"/>
              </w:rPr>
              <w:lastRenderedPageBreak/>
              <w:t>Unlike other non-Christian religions, the Jewish faith is a response to God’s Revelation in the Old Covenant (CCC, no. 839).</w:t>
            </w:r>
          </w:p>
        </w:tc>
        <w:tc>
          <w:tcPr>
            <w:tcW w:w="1267" w:type="dxa"/>
          </w:tcPr>
          <w:p w14:paraId="77137D4F" w14:textId="77777777" w:rsidR="001C5C8A" w:rsidRPr="00AE0103" w:rsidRDefault="001C5C8A" w:rsidP="0052013F">
            <w:pPr>
              <w:rPr>
                <w:b/>
              </w:rPr>
            </w:pPr>
          </w:p>
        </w:tc>
        <w:tc>
          <w:tcPr>
            <w:tcW w:w="3160" w:type="dxa"/>
            <w:tcBorders>
              <w:right w:val="single" w:sz="12" w:space="0" w:color="000000" w:themeColor="text1"/>
            </w:tcBorders>
          </w:tcPr>
          <w:p w14:paraId="41BB4A51" w14:textId="77777777" w:rsidR="001C5C8A" w:rsidRPr="00AE0103" w:rsidRDefault="001C5C8A" w:rsidP="0052013F">
            <w:pPr>
              <w:rPr>
                <w:b/>
              </w:rPr>
            </w:pPr>
          </w:p>
        </w:tc>
      </w:tr>
      <w:tr w:rsidR="001C5C8A" w:rsidRPr="00AE0103" w14:paraId="313118FA" w14:textId="77777777" w:rsidTr="005800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left w:val="single" w:sz="12" w:space="0" w:color="000000" w:themeColor="text1"/>
            </w:tcBorders>
          </w:tcPr>
          <w:p w14:paraId="40A182CA" w14:textId="77777777" w:rsidR="001C5C8A" w:rsidRPr="001C5C8A" w:rsidRDefault="001C5C8A" w:rsidP="00843276">
            <w:pPr>
              <w:pStyle w:val="ListParagraph"/>
              <w:numPr>
                <w:ilvl w:val="0"/>
                <w:numId w:val="7"/>
              </w:numPr>
              <w:rPr>
                <w:b/>
                <w:sz w:val="20"/>
                <w:szCs w:val="20"/>
              </w:rPr>
            </w:pPr>
          </w:p>
        </w:tc>
        <w:tc>
          <w:tcPr>
            <w:tcW w:w="4493" w:type="dxa"/>
          </w:tcPr>
          <w:p w14:paraId="0F235315" w14:textId="77777777" w:rsidR="001C5C8A" w:rsidRDefault="001C5C8A" w:rsidP="00822287">
            <w:pPr>
              <w:pStyle w:val="ListParagraph"/>
              <w:numPr>
                <w:ilvl w:val="2"/>
                <w:numId w:val="1"/>
              </w:numPr>
              <w:rPr>
                <w:sz w:val="20"/>
                <w:szCs w:val="20"/>
              </w:rPr>
            </w:pPr>
            <w:r w:rsidRPr="00822287">
              <w:rPr>
                <w:sz w:val="20"/>
                <w:szCs w:val="20"/>
              </w:rPr>
              <w:t>The patriarchs of the Jewish people—Abraham, Isaac, Jacob, and Moses—are also the ancestors in faith for members of the Catholic Church.</w:t>
            </w:r>
          </w:p>
          <w:p w14:paraId="5936FBFB" w14:textId="77777777" w:rsidR="001C5C8A" w:rsidRPr="00AE0103" w:rsidRDefault="001C5C8A" w:rsidP="00822287">
            <w:pPr>
              <w:pStyle w:val="ListParagraph"/>
              <w:numPr>
                <w:ilvl w:val="2"/>
                <w:numId w:val="1"/>
              </w:numPr>
              <w:rPr>
                <w:sz w:val="20"/>
                <w:szCs w:val="20"/>
              </w:rPr>
            </w:pPr>
            <w:r w:rsidRPr="00822287">
              <w:rPr>
                <w:sz w:val="20"/>
                <w:szCs w:val="20"/>
              </w:rPr>
              <w:t>The Jewish people are the original Chosen People of God; Christians are the new People of God (CCC, no. 840).</w:t>
            </w:r>
          </w:p>
        </w:tc>
        <w:tc>
          <w:tcPr>
            <w:tcW w:w="1267" w:type="dxa"/>
          </w:tcPr>
          <w:p w14:paraId="2D6DC498" w14:textId="77777777" w:rsidR="001C5C8A" w:rsidRPr="00AE0103" w:rsidRDefault="001C5C8A" w:rsidP="0052013F"/>
        </w:tc>
        <w:tc>
          <w:tcPr>
            <w:tcW w:w="3160" w:type="dxa"/>
            <w:tcBorders>
              <w:right w:val="single" w:sz="12" w:space="0" w:color="000000" w:themeColor="text1"/>
            </w:tcBorders>
          </w:tcPr>
          <w:p w14:paraId="671BD116" w14:textId="77777777" w:rsidR="001C5C8A" w:rsidRPr="00AE0103" w:rsidRDefault="001C5C8A" w:rsidP="0052013F"/>
        </w:tc>
      </w:tr>
      <w:tr w:rsidR="001C5C8A" w:rsidRPr="00AE0103" w14:paraId="04263E87" w14:textId="77777777" w:rsidTr="005800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left w:val="single" w:sz="12" w:space="0" w:color="000000" w:themeColor="text1"/>
            </w:tcBorders>
          </w:tcPr>
          <w:p w14:paraId="4397FC72" w14:textId="77777777" w:rsidR="001C5C8A" w:rsidRPr="001C5C8A" w:rsidRDefault="001C5C8A" w:rsidP="00843276">
            <w:pPr>
              <w:pStyle w:val="ListParagraph"/>
              <w:numPr>
                <w:ilvl w:val="0"/>
                <w:numId w:val="7"/>
              </w:numPr>
              <w:rPr>
                <w:b/>
                <w:sz w:val="20"/>
                <w:szCs w:val="20"/>
              </w:rPr>
            </w:pPr>
          </w:p>
        </w:tc>
        <w:tc>
          <w:tcPr>
            <w:tcW w:w="4493" w:type="dxa"/>
          </w:tcPr>
          <w:p w14:paraId="38BC8226" w14:textId="77777777" w:rsidR="001C5C8A" w:rsidRPr="00AE0103" w:rsidRDefault="001C5C8A" w:rsidP="00822287">
            <w:pPr>
              <w:pStyle w:val="ListParagraph"/>
              <w:numPr>
                <w:ilvl w:val="2"/>
                <w:numId w:val="1"/>
              </w:numPr>
              <w:rPr>
                <w:sz w:val="20"/>
                <w:szCs w:val="20"/>
              </w:rPr>
            </w:pPr>
            <w:r w:rsidRPr="00822287">
              <w:rPr>
                <w:sz w:val="20"/>
                <w:szCs w:val="20"/>
              </w:rPr>
              <w:t>Our Savior, Jesus Christ, was born and raised as a Jew. Mary, the Apostles, and the disciples were also Jews.</w:t>
            </w:r>
          </w:p>
        </w:tc>
        <w:tc>
          <w:tcPr>
            <w:tcW w:w="1267" w:type="dxa"/>
          </w:tcPr>
          <w:p w14:paraId="32D9B263" w14:textId="77777777" w:rsidR="001C5C8A" w:rsidRPr="00AE0103" w:rsidRDefault="001C5C8A" w:rsidP="0052013F"/>
        </w:tc>
        <w:tc>
          <w:tcPr>
            <w:tcW w:w="3160" w:type="dxa"/>
            <w:tcBorders>
              <w:right w:val="single" w:sz="12" w:space="0" w:color="000000" w:themeColor="text1"/>
            </w:tcBorders>
          </w:tcPr>
          <w:p w14:paraId="649D5DD9" w14:textId="77777777" w:rsidR="001C5C8A" w:rsidRPr="00AE0103" w:rsidRDefault="001C5C8A" w:rsidP="0052013F"/>
        </w:tc>
      </w:tr>
      <w:tr w:rsidR="001C5C8A" w:rsidRPr="00AE0103" w14:paraId="1E8EB5B5" w14:textId="77777777" w:rsidTr="005800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left w:val="single" w:sz="12" w:space="0" w:color="000000" w:themeColor="text1"/>
            </w:tcBorders>
          </w:tcPr>
          <w:p w14:paraId="4A397BB6" w14:textId="77777777" w:rsidR="001C5C8A" w:rsidRPr="001C5C8A" w:rsidRDefault="001C5C8A" w:rsidP="00843276">
            <w:pPr>
              <w:pStyle w:val="ListParagraph"/>
              <w:numPr>
                <w:ilvl w:val="0"/>
                <w:numId w:val="7"/>
              </w:numPr>
              <w:rPr>
                <w:b/>
                <w:sz w:val="20"/>
                <w:szCs w:val="20"/>
              </w:rPr>
            </w:pPr>
          </w:p>
        </w:tc>
        <w:tc>
          <w:tcPr>
            <w:tcW w:w="4493" w:type="dxa"/>
          </w:tcPr>
          <w:p w14:paraId="1A4BD793" w14:textId="77777777" w:rsidR="001C5C8A" w:rsidRPr="00AE0103" w:rsidRDefault="001C5C8A" w:rsidP="00822287">
            <w:pPr>
              <w:pStyle w:val="ListParagraph"/>
              <w:numPr>
                <w:ilvl w:val="2"/>
                <w:numId w:val="1"/>
              </w:numPr>
              <w:rPr>
                <w:sz w:val="20"/>
                <w:szCs w:val="20"/>
              </w:rPr>
            </w:pPr>
            <w:r w:rsidRPr="00822287">
              <w:rPr>
                <w:sz w:val="20"/>
                <w:szCs w:val="20"/>
              </w:rPr>
              <w:t>The New Covenant with Jesus Christ is the fulfillment of the promises of the first Covenant between God and the Jewish people.</w:t>
            </w:r>
          </w:p>
        </w:tc>
        <w:tc>
          <w:tcPr>
            <w:tcW w:w="1267" w:type="dxa"/>
          </w:tcPr>
          <w:p w14:paraId="6A99EFCD" w14:textId="77777777" w:rsidR="001C5C8A" w:rsidRPr="00AE0103" w:rsidRDefault="001C5C8A" w:rsidP="0052013F"/>
        </w:tc>
        <w:tc>
          <w:tcPr>
            <w:tcW w:w="3160" w:type="dxa"/>
            <w:tcBorders>
              <w:right w:val="single" w:sz="12" w:space="0" w:color="000000" w:themeColor="text1"/>
            </w:tcBorders>
          </w:tcPr>
          <w:p w14:paraId="2E917DAA" w14:textId="77777777" w:rsidR="001C5C8A" w:rsidRPr="00AE0103" w:rsidRDefault="001C5C8A" w:rsidP="0052013F"/>
        </w:tc>
      </w:tr>
      <w:tr w:rsidR="001C5C8A" w:rsidRPr="00AE0103" w14:paraId="3BB6B81B" w14:textId="77777777" w:rsidTr="005800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left w:val="single" w:sz="12" w:space="0" w:color="000000" w:themeColor="text1"/>
            </w:tcBorders>
          </w:tcPr>
          <w:p w14:paraId="63DD9726" w14:textId="77777777" w:rsidR="001C5C8A" w:rsidRPr="001C5C8A" w:rsidRDefault="001C5C8A" w:rsidP="00843276">
            <w:pPr>
              <w:pStyle w:val="ListParagraph"/>
              <w:numPr>
                <w:ilvl w:val="0"/>
                <w:numId w:val="7"/>
              </w:numPr>
              <w:rPr>
                <w:rFonts w:eastAsiaTheme="majorEastAsia"/>
                <w:b/>
                <w:bCs/>
                <w:sz w:val="20"/>
                <w:szCs w:val="20"/>
              </w:rPr>
            </w:pPr>
          </w:p>
        </w:tc>
        <w:tc>
          <w:tcPr>
            <w:tcW w:w="4493" w:type="dxa"/>
          </w:tcPr>
          <w:p w14:paraId="46FC8810" w14:textId="77777777" w:rsidR="001C5C8A" w:rsidRDefault="001C5C8A" w:rsidP="00822287">
            <w:pPr>
              <w:pStyle w:val="ListParagraph"/>
              <w:numPr>
                <w:ilvl w:val="2"/>
                <w:numId w:val="1"/>
              </w:numPr>
              <w:rPr>
                <w:rFonts w:eastAsiaTheme="majorEastAsia"/>
                <w:bCs/>
                <w:sz w:val="20"/>
                <w:szCs w:val="20"/>
              </w:rPr>
            </w:pPr>
            <w:r w:rsidRPr="00822287">
              <w:rPr>
                <w:rFonts w:eastAsiaTheme="majorEastAsia"/>
                <w:bCs/>
                <w:sz w:val="20"/>
                <w:szCs w:val="20"/>
              </w:rPr>
              <w:t>Catholics and Jews share common elements of moral life and practice:</w:t>
            </w:r>
          </w:p>
          <w:p w14:paraId="60FC9FEF" w14:textId="77777777" w:rsidR="001C5C8A" w:rsidRDefault="001C5C8A" w:rsidP="00822287">
            <w:pPr>
              <w:pStyle w:val="ListParagraph"/>
              <w:numPr>
                <w:ilvl w:val="3"/>
                <w:numId w:val="1"/>
              </w:numPr>
              <w:rPr>
                <w:rFonts w:eastAsiaTheme="majorEastAsia"/>
                <w:bCs/>
                <w:sz w:val="20"/>
                <w:szCs w:val="20"/>
              </w:rPr>
            </w:pPr>
            <w:r w:rsidRPr="00822287">
              <w:rPr>
                <w:rFonts w:eastAsiaTheme="majorEastAsia"/>
                <w:bCs/>
                <w:sz w:val="20"/>
                <w:szCs w:val="20"/>
              </w:rPr>
              <w:t>The Decalogue is a strong part of Catholic moral teaching and tradition.</w:t>
            </w:r>
          </w:p>
          <w:p w14:paraId="569070A9" w14:textId="77777777" w:rsidR="001C5C8A" w:rsidRPr="00AE0103" w:rsidRDefault="001C5C8A" w:rsidP="00822287">
            <w:pPr>
              <w:pStyle w:val="ListParagraph"/>
              <w:numPr>
                <w:ilvl w:val="3"/>
                <w:numId w:val="1"/>
              </w:numPr>
              <w:rPr>
                <w:rFonts w:eastAsiaTheme="majorEastAsia"/>
                <w:bCs/>
                <w:sz w:val="20"/>
                <w:szCs w:val="20"/>
              </w:rPr>
            </w:pPr>
            <w:r w:rsidRPr="00822287">
              <w:rPr>
                <w:rFonts w:eastAsiaTheme="majorEastAsia"/>
                <w:bCs/>
                <w:sz w:val="20"/>
                <w:szCs w:val="20"/>
              </w:rPr>
              <w:t>Jesus Christ drew on the Decalogue and the teaching of the prophets in his teaching on self-giving love and moral living.</w:t>
            </w:r>
          </w:p>
        </w:tc>
        <w:tc>
          <w:tcPr>
            <w:tcW w:w="1267" w:type="dxa"/>
          </w:tcPr>
          <w:p w14:paraId="7E3EDF41" w14:textId="77777777" w:rsidR="001C5C8A" w:rsidRPr="00AE0103" w:rsidRDefault="001C5C8A" w:rsidP="0052013F"/>
        </w:tc>
        <w:tc>
          <w:tcPr>
            <w:tcW w:w="3160" w:type="dxa"/>
            <w:tcBorders>
              <w:right w:val="single" w:sz="12" w:space="0" w:color="000000" w:themeColor="text1"/>
            </w:tcBorders>
          </w:tcPr>
          <w:p w14:paraId="4D07B4FA" w14:textId="77777777" w:rsidR="001C5C8A" w:rsidRPr="00AE0103" w:rsidRDefault="001C5C8A" w:rsidP="0052013F"/>
        </w:tc>
      </w:tr>
      <w:tr w:rsidR="001C5C8A" w:rsidRPr="00AE0103" w14:paraId="0A9F101B" w14:textId="77777777" w:rsidTr="005800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left w:val="single" w:sz="12" w:space="0" w:color="000000" w:themeColor="text1"/>
            </w:tcBorders>
          </w:tcPr>
          <w:p w14:paraId="6BC1C31D" w14:textId="77777777" w:rsidR="001C5C8A" w:rsidRPr="001C5C8A" w:rsidRDefault="001C5C8A" w:rsidP="00843276">
            <w:pPr>
              <w:pStyle w:val="ListParagraph"/>
              <w:numPr>
                <w:ilvl w:val="0"/>
                <w:numId w:val="7"/>
              </w:numPr>
              <w:rPr>
                <w:rFonts w:eastAsiaTheme="majorEastAsia"/>
                <w:b/>
                <w:bCs/>
                <w:sz w:val="20"/>
                <w:szCs w:val="20"/>
              </w:rPr>
            </w:pPr>
          </w:p>
        </w:tc>
        <w:tc>
          <w:tcPr>
            <w:tcW w:w="4493" w:type="dxa"/>
          </w:tcPr>
          <w:p w14:paraId="0367318A" w14:textId="77777777" w:rsidR="001C5C8A" w:rsidRDefault="001C5C8A" w:rsidP="00822287">
            <w:pPr>
              <w:pStyle w:val="ListParagraph"/>
              <w:numPr>
                <w:ilvl w:val="1"/>
                <w:numId w:val="1"/>
              </w:numPr>
              <w:rPr>
                <w:rFonts w:eastAsiaTheme="majorEastAsia"/>
                <w:bCs/>
                <w:sz w:val="20"/>
                <w:szCs w:val="20"/>
              </w:rPr>
            </w:pPr>
            <w:r w:rsidRPr="00822287">
              <w:rPr>
                <w:rFonts w:eastAsiaTheme="majorEastAsia"/>
                <w:bCs/>
                <w:sz w:val="20"/>
                <w:szCs w:val="20"/>
              </w:rPr>
              <w:t>Fundamental differences with the Catholic Church.</w:t>
            </w:r>
          </w:p>
          <w:p w14:paraId="28E4344E" w14:textId="77777777" w:rsidR="001C5C8A" w:rsidRDefault="001C5C8A" w:rsidP="00822287">
            <w:pPr>
              <w:pStyle w:val="ListParagraph"/>
              <w:numPr>
                <w:ilvl w:val="2"/>
                <w:numId w:val="1"/>
              </w:numPr>
              <w:rPr>
                <w:rFonts w:eastAsiaTheme="majorEastAsia"/>
                <w:bCs/>
                <w:sz w:val="20"/>
                <w:szCs w:val="20"/>
              </w:rPr>
            </w:pPr>
            <w:r w:rsidRPr="00822287">
              <w:rPr>
                <w:rFonts w:eastAsiaTheme="majorEastAsia"/>
                <w:bCs/>
                <w:sz w:val="20"/>
                <w:szCs w:val="20"/>
              </w:rPr>
              <w:t>The Jewish people do not acknowledge Jesus as a Divine Person, the Son of God, or the promised Messiah, nor do they accept the revealed truth of the Triune God, which is what is unique to Christian Revelation.</w:t>
            </w:r>
          </w:p>
          <w:p w14:paraId="55B75E84" w14:textId="77777777" w:rsidR="001C5C8A" w:rsidRPr="00AE0103" w:rsidRDefault="001C5C8A" w:rsidP="00822287">
            <w:pPr>
              <w:pStyle w:val="ListParagraph"/>
              <w:numPr>
                <w:ilvl w:val="2"/>
                <w:numId w:val="1"/>
              </w:numPr>
              <w:rPr>
                <w:rFonts w:eastAsiaTheme="majorEastAsia"/>
                <w:bCs/>
                <w:sz w:val="20"/>
                <w:szCs w:val="20"/>
              </w:rPr>
            </w:pPr>
            <w:r w:rsidRPr="00822287">
              <w:rPr>
                <w:rFonts w:eastAsiaTheme="majorEastAsia"/>
                <w:bCs/>
                <w:sz w:val="20"/>
                <w:szCs w:val="20"/>
              </w:rPr>
              <w:t>The Jewish people have no sacramental economy; they continue to rely on the ritual prescriptions of the first Covenant reinterpreted for post-Temple Judaism.</w:t>
            </w:r>
          </w:p>
        </w:tc>
        <w:tc>
          <w:tcPr>
            <w:tcW w:w="1267" w:type="dxa"/>
          </w:tcPr>
          <w:p w14:paraId="76B1C10C" w14:textId="77777777" w:rsidR="001C5C8A" w:rsidRPr="00AE0103" w:rsidRDefault="001C5C8A" w:rsidP="0052013F"/>
        </w:tc>
        <w:tc>
          <w:tcPr>
            <w:tcW w:w="3160" w:type="dxa"/>
            <w:tcBorders>
              <w:right w:val="single" w:sz="12" w:space="0" w:color="000000" w:themeColor="text1"/>
            </w:tcBorders>
          </w:tcPr>
          <w:p w14:paraId="1C47D40F" w14:textId="77777777" w:rsidR="001C5C8A" w:rsidRPr="00AE0103" w:rsidRDefault="001C5C8A" w:rsidP="0052013F"/>
        </w:tc>
      </w:tr>
      <w:tr w:rsidR="001C5C8A" w:rsidRPr="00AE0103" w14:paraId="374093A0" w14:textId="77777777" w:rsidTr="005800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left w:val="single" w:sz="12" w:space="0" w:color="000000" w:themeColor="text1"/>
            </w:tcBorders>
          </w:tcPr>
          <w:p w14:paraId="13398852" w14:textId="77777777" w:rsidR="001C5C8A" w:rsidRPr="001C5C8A" w:rsidRDefault="001C5C8A" w:rsidP="00843276">
            <w:pPr>
              <w:pStyle w:val="ListParagraph"/>
              <w:numPr>
                <w:ilvl w:val="0"/>
                <w:numId w:val="7"/>
              </w:numPr>
              <w:rPr>
                <w:rFonts w:eastAsiaTheme="majorEastAsia"/>
                <w:b/>
                <w:bCs/>
                <w:sz w:val="20"/>
                <w:szCs w:val="20"/>
              </w:rPr>
            </w:pPr>
          </w:p>
        </w:tc>
        <w:tc>
          <w:tcPr>
            <w:tcW w:w="4493" w:type="dxa"/>
          </w:tcPr>
          <w:p w14:paraId="212F6139" w14:textId="77777777" w:rsidR="001C5C8A" w:rsidRDefault="001C5C8A" w:rsidP="00822287">
            <w:pPr>
              <w:pStyle w:val="ListParagraph"/>
              <w:numPr>
                <w:ilvl w:val="1"/>
                <w:numId w:val="1"/>
              </w:numPr>
              <w:rPr>
                <w:rFonts w:eastAsiaTheme="majorEastAsia"/>
                <w:bCs/>
                <w:sz w:val="20"/>
                <w:szCs w:val="20"/>
              </w:rPr>
            </w:pPr>
            <w:r w:rsidRPr="00822287">
              <w:rPr>
                <w:rFonts w:eastAsiaTheme="majorEastAsia"/>
                <w:bCs/>
                <w:sz w:val="20"/>
                <w:szCs w:val="20"/>
              </w:rPr>
              <w:t>Anti-Judaism or anti-Semitism was evident among Catholics for many centuries.</w:t>
            </w:r>
          </w:p>
          <w:p w14:paraId="31B17A5C" w14:textId="77777777" w:rsidR="001C5C8A" w:rsidRDefault="001C5C8A" w:rsidP="00822287">
            <w:pPr>
              <w:pStyle w:val="ListParagraph"/>
              <w:numPr>
                <w:ilvl w:val="2"/>
                <w:numId w:val="1"/>
              </w:numPr>
              <w:rPr>
                <w:rFonts w:eastAsiaTheme="majorEastAsia"/>
                <w:bCs/>
                <w:sz w:val="20"/>
                <w:szCs w:val="20"/>
              </w:rPr>
            </w:pPr>
            <w:r w:rsidRPr="00822287">
              <w:rPr>
                <w:rFonts w:eastAsiaTheme="majorEastAsia"/>
                <w:bCs/>
                <w:sz w:val="20"/>
                <w:szCs w:val="20"/>
              </w:rPr>
              <w:t>The Catholic Church condemns all unjust discrimination, including anti-Semitism.</w:t>
            </w:r>
          </w:p>
          <w:p w14:paraId="00AFED2C" w14:textId="77777777" w:rsidR="001C5C8A" w:rsidRPr="00AE0103" w:rsidRDefault="001C5C8A" w:rsidP="00822287">
            <w:pPr>
              <w:pStyle w:val="ListParagraph"/>
              <w:numPr>
                <w:ilvl w:val="2"/>
                <w:numId w:val="1"/>
              </w:numPr>
              <w:rPr>
                <w:rFonts w:eastAsiaTheme="majorEastAsia"/>
                <w:bCs/>
                <w:sz w:val="20"/>
                <w:szCs w:val="20"/>
              </w:rPr>
            </w:pPr>
            <w:r w:rsidRPr="00822287">
              <w:rPr>
                <w:rFonts w:eastAsiaTheme="majorEastAsia"/>
                <w:bCs/>
                <w:sz w:val="20"/>
                <w:szCs w:val="20"/>
              </w:rPr>
              <w:t xml:space="preserve">In the twentieth century, the Catholic Church dropped from its liturgy any inference that the Jewish people as a whole were responsible for the Death of Christ because the truth is that the sins of </w:t>
            </w:r>
            <w:r w:rsidRPr="00822287">
              <w:rPr>
                <w:rFonts w:eastAsiaTheme="majorEastAsia"/>
                <w:bCs/>
                <w:sz w:val="20"/>
                <w:szCs w:val="20"/>
              </w:rPr>
              <w:lastRenderedPageBreak/>
              <w:t>all humanity were the cause of his Death.</w:t>
            </w:r>
          </w:p>
        </w:tc>
        <w:tc>
          <w:tcPr>
            <w:tcW w:w="1267" w:type="dxa"/>
          </w:tcPr>
          <w:p w14:paraId="782A6AFA" w14:textId="77777777" w:rsidR="001C5C8A" w:rsidRPr="00AE0103" w:rsidRDefault="001C5C8A" w:rsidP="0052013F"/>
        </w:tc>
        <w:tc>
          <w:tcPr>
            <w:tcW w:w="3160" w:type="dxa"/>
            <w:tcBorders>
              <w:right w:val="single" w:sz="12" w:space="0" w:color="000000" w:themeColor="text1"/>
            </w:tcBorders>
          </w:tcPr>
          <w:p w14:paraId="0E56E94B" w14:textId="77777777" w:rsidR="001C5C8A" w:rsidRPr="00AE0103" w:rsidRDefault="001C5C8A" w:rsidP="0052013F"/>
        </w:tc>
      </w:tr>
      <w:tr w:rsidR="001C5C8A" w:rsidRPr="00AE0103" w14:paraId="073730DE" w14:textId="77777777" w:rsidTr="005800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left w:val="single" w:sz="12" w:space="0" w:color="000000" w:themeColor="text1"/>
            </w:tcBorders>
          </w:tcPr>
          <w:p w14:paraId="28671B31" w14:textId="77777777" w:rsidR="001C5C8A" w:rsidRPr="001C5C8A" w:rsidRDefault="001C5C8A" w:rsidP="00843276">
            <w:pPr>
              <w:pStyle w:val="ListParagraph"/>
              <w:numPr>
                <w:ilvl w:val="0"/>
                <w:numId w:val="7"/>
              </w:numPr>
              <w:rPr>
                <w:sz w:val="20"/>
                <w:szCs w:val="20"/>
              </w:rPr>
            </w:pPr>
          </w:p>
        </w:tc>
        <w:tc>
          <w:tcPr>
            <w:tcW w:w="4493" w:type="dxa"/>
          </w:tcPr>
          <w:p w14:paraId="168AEA8A" w14:textId="77777777" w:rsidR="001C5C8A" w:rsidRPr="00822287" w:rsidRDefault="001C5C8A" w:rsidP="00822287">
            <w:pPr>
              <w:pStyle w:val="ListParagraph"/>
              <w:numPr>
                <w:ilvl w:val="1"/>
                <w:numId w:val="1"/>
              </w:numPr>
              <w:rPr>
                <w:b/>
                <w:bCs/>
                <w:sz w:val="20"/>
                <w:szCs w:val="20"/>
              </w:rPr>
            </w:pPr>
            <w:r w:rsidRPr="00822287">
              <w:rPr>
                <w:sz w:val="20"/>
                <w:szCs w:val="20"/>
              </w:rPr>
              <w:t>Dialogue with the Jewish people.</w:t>
            </w:r>
          </w:p>
          <w:p w14:paraId="6A546B66" w14:textId="77777777" w:rsidR="001C5C8A" w:rsidRPr="00822287" w:rsidRDefault="001C5C8A" w:rsidP="00822287">
            <w:pPr>
              <w:pStyle w:val="ListParagraph"/>
              <w:numPr>
                <w:ilvl w:val="2"/>
                <w:numId w:val="1"/>
              </w:numPr>
              <w:rPr>
                <w:bCs/>
                <w:sz w:val="20"/>
                <w:szCs w:val="20"/>
              </w:rPr>
            </w:pPr>
            <w:r w:rsidRPr="00822287">
              <w:rPr>
                <w:sz w:val="20"/>
                <w:szCs w:val="20"/>
              </w:rPr>
              <w:t>This dialogue has a unique character in that we share roots of faith.</w:t>
            </w:r>
          </w:p>
          <w:p w14:paraId="43A91BE5" w14:textId="77777777" w:rsidR="001C5C8A" w:rsidRDefault="001C5C8A" w:rsidP="00822287">
            <w:pPr>
              <w:pStyle w:val="ListParagraph"/>
              <w:numPr>
                <w:ilvl w:val="2"/>
                <w:numId w:val="1"/>
              </w:numPr>
              <w:rPr>
                <w:b/>
                <w:bCs/>
                <w:sz w:val="20"/>
                <w:szCs w:val="20"/>
              </w:rPr>
            </w:pPr>
            <w:r w:rsidRPr="00822287">
              <w:rPr>
                <w:sz w:val="20"/>
                <w:szCs w:val="20"/>
              </w:rPr>
              <w:t>This dialogue also has an interfaith character because of the differences in faith and in sacramental understanding and practice.</w:t>
            </w:r>
          </w:p>
          <w:p w14:paraId="499FF2FD" w14:textId="77777777" w:rsidR="001C5C8A" w:rsidRDefault="001C5C8A" w:rsidP="00822287">
            <w:pPr>
              <w:pStyle w:val="ListParagraph"/>
              <w:numPr>
                <w:ilvl w:val="2"/>
                <w:numId w:val="1"/>
              </w:numPr>
              <w:rPr>
                <w:b/>
                <w:bCs/>
                <w:sz w:val="20"/>
                <w:szCs w:val="20"/>
              </w:rPr>
            </w:pPr>
            <w:r w:rsidRPr="00822287">
              <w:rPr>
                <w:sz w:val="20"/>
                <w:szCs w:val="20"/>
              </w:rPr>
              <w:t>Aims of this dialogue include</w:t>
            </w:r>
          </w:p>
          <w:p w14:paraId="1839A2BD" w14:textId="77777777" w:rsidR="001C5C8A" w:rsidRDefault="001C5C8A" w:rsidP="00822287">
            <w:pPr>
              <w:pStyle w:val="ListParagraph"/>
              <w:numPr>
                <w:ilvl w:val="3"/>
                <w:numId w:val="1"/>
              </w:numPr>
              <w:rPr>
                <w:b/>
                <w:bCs/>
                <w:sz w:val="20"/>
                <w:szCs w:val="20"/>
              </w:rPr>
            </w:pPr>
            <w:r w:rsidRPr="00822287">
              <w:rPr>
                <w:sz w:val="20"/>
                <w:szCs w:val="20"/>
              </w:rPr>
              <w:t>Grow in mutual respect for one another as sons and daughters of God.</w:t>
            </w:r>
          </w:p>
          <w:p w14:paraId="7624E36E" w14:textId="77777777" w:rsidR="001C5C8A" w:rsidRDefault="001C5C8A" w:rsidP="00822287">
            <w:pPr>
              <w:pStyle w:val="ListParagraph"/>
              <w:numPr>
                <w:ilvl w:val="3"/>
                <w:numId w:val="1"/>
              </w:numPr>
              <w:rPr>
                <w:b/>
                <w:bCs/>
                <w:sz w:val="20"/>
                <w:szCs w:val="20"/>
              </w:rPr>
            </w:pPr>
            <w:r w:rsidRPr="00822287">
              <w:rPr>
                <w:sz w:val="20"/>
                <w:szCs w:val="20"/>
              </w:rPr>
              <w:t>Give common witness on matters of peace and justice.</w:t>
            </w:r>
          </w:p>
          <w:p w14:paraId="0035EAB3" w14:textId="77777777" w:rsidR="001C5C8A" w:rsidRDefault="001C5C8A" w:rsidP="00822287">
            <w:pPr>
              <w:pStyle w:val="ListParagraph"/>
              <w:numPr>
                <w:ilvl w:val="3"/>
                <w:numId w:val="1"/>
              </w:numPr>
              <w:rPr>
                <w:b/>
                <w:bCs/>
                <w:sz w:val="20"/>
                <w:szCs w:val="20"/>
              </w:rPr>
            </w:pPr>
            <w:r w:rsidRPr="00822287">
              <w:rPr>
                <w:sz w:val="20"/>
                <w:szCs w:val="20"/>
              </w:rPr>
              <w:t>Deepen mutual understanding of the one God and his plan for the world.</w:t>
            </w:r>
          </w:p>
          <w:p w14:paraId="2F7992B2" w14:textId="77777777" w:rsidR="001C5C8A" w:rsidRPr="00822287" w:rsidRDefault="001C5C8A" w:rsidP="00822287">
            <w:pPr>
              <w:pStyle w:val="ListParagraph"/>
              <w:numPr>
                <w:ilvl w:val="3"/>
                <w:numId w:val="1"/>
              </w:numPr>
              <w:rPr>
                <w:b/>
                <w:bCs/>
                <w:sz w:val="20"/>
                <w:szCs w:val="20"/>
              </w:rPr>
            </w:pPr>
            <w:r w:rsidRPr="00822287">
              <w:rPr>
                <w:sz w:val="20"/>
                <w:szCs w:val="20"/>
              </w:rPr>
              <w:t>Bring all to Jesus Christ and to his Church (Rom 11:12, 15, 25; CCC, nos. 674, 1043).</w:t>
            </w:r>
          </w:p>
        </w:tc>
        <w:tc>
          <w:tcPr>
            <w:tcW w:w="1267" w:type="dxa"/>
          </w:tcPr>
          <w:p w14:paraId="65FD7CF2" w14:textId="77777777" w:rsidR="001C5C8A" w:rsidRPr="00AE0103" w:rsidRDefault="001C5C8A" w:rsidP="0052013F"/>
        </w:tc>
        <w:tc>
          <w:tcPr>
            <w:tcW w:w="3160" w:type="dxa"/>
            <w:tcBorders>
              <w:right w:val="single" w:sz="12" w:space="0" w:color="000000" w:themeColor="text1"/>
            </w:tcBorders>
          </w:tcPr>
          <w:p w14:paraId="48AF46AD" w14:textId="77777777" w:rsidR="001C5C8A" w:rsidRPr="00AE0103" w:rsidRDefault="001C5C8A" w:rsidP="0052013F"/>
        </w:tc>
      </w:tr>
      <w:tr w:rsidR="001C5C8A" w:rsidRPr="00AE0103" w14:paraId="63B2253C" w14:textId="77777777" w:rsidTr="005800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left w:val="single" w:sz="12" w:space="0" w:color="000000" w:themeColor="text1"/>
            </w:tcBorders>
          </w:tcPr>
          <w:p w14:paraId="6B5A7C34" w14:textId="77777777" w:rsidR="001C5C8A" w:rsidRPr="001C5C8A" w:rsidRDefault="001C5C8A" w:rsidP="00843276">
            <w:pPr>
              <w:pStyle w:val="ListParagraph"/>
              <w:numPr>
                <w:ilvl w:val="0"/>
                <w:numId w:val="7"/>
              </w:numPr>
              <w:rPr>
                <w:rFonts w:eastAsiaTheme="majorEastAsia"/>
                <w:b/>
                <w:bCs/>
                <w:sz w:val="22"/>
                <w:szCs w:val="22"/>
              </w:rPr>
            </w:pPr>
          </w:p>
        </w:tc>
        <w:tc>
          <w:tcPr>
            <w:tcW w:w="4493" w:type="dxa"/>
          </w:tcPr>
          <w:p w14:paraId="095BC2A4" w14:textId="77777777" w:rsidR="001C5C8A" w:rsidRPr="000035C6" w:rsidRDefault="001C5C8A" w:rsidP="000035C6">
            <w:pPr>
              <w:pStyle w:val="ListParagraph"/>
              <w:numPr>
                <w:ilvl w:val="0"/>
                <w:numId w:val="1"/>
              </w:numPr>
              <w:ind w:left="432" w:hanging="432"/>
              <w:rPr>
                <w:rFonts w:eastAsiaTheme="majorEastAsia"/>
                <w:b/>
                <w:bCs/>
                <w:sz w:val="22"/>
                <w:szCs w:val="22"/>
              </w:rPr>
            </w:pPr>
            <w:r w:rsidRPr="000035C6">
              <w:rPr>
                <w:rFonts w:eastAsiaTheme="majorEastAsia"/>
                <w:b/>
                <w:bCs/>
                <w:sz w:val="22"/>
                <w:szCs w:val="22"/>
              </w:rPr>
              <w:t>The Church and Other Non-Christians</w:t>
            </w:r>
          </w:p>
          <w:p w14:paraId="2046C8D9" w14:textId="77777777" w:rsidR="001C5C8A" w:rsidRDefault="001C5C8A" w:rsidP="000035C6">
            <w:pPr>
              <w:pStyle w:val="ListParagraph"/>
              <w:numPr>
                <w:ilvl w:val="1"/>
                <w:numId w:val="1"/>
              </w:numPr>
              <w:rPr>
                <w:rFonts w:eastAsiaTheme="majorEastAsia"/>
                <w:bCs/>
                <w:sz w:val="20"/>
                <w:szCs w:val="20"/>
              </w:rPr>
            </w:pPr>
            <w:r w:rsidRPr="000035C6">
              <w:rPr>
                <w:rFonts w:eastAsiaTheme="majorEastAsia"/>
                <w:bCs/>
                <w:sz w:val="20"/>
                <w:szCs w:val="20"/>
              </w:rPr>
              <w:t>The Muslim people.</w:t>
            </w:r>
          </w:p>
          <w:p w14:paraId="5693FA4F" w14:textId="77777777" w:rsidR="001C5C8A" w:rsidRDefault="001C5C8A" w:rsidP="000035C6">
            <w:pPr>
              <w:pStyle w:val="ListParagraph"/>
              <w:numPr>
                <w:ilvl w:val="2"/>
                <w:numId w:val="1"/>
              </w:numPr>
              <w:rPr>
                <w:rFonts w:eastAsiaTheme="majorEastAsia"/>
                <w:bCs/>
                <w:sz w:val="20"/>
                <w:szCs w:val="20"/>
              </w:rPr>
            </w:pPr>
            <w:r w:rsidRPr="000035C6">
              <w:rPr>
                <w:rFonts w:eastAsiaTheme="majorEastAsia"/>
                <w:bCs/>
                <w:sz w:val="20"/>
                <w:szCs w:val="20"/>
              </w:rPr>
              <w:t>Monotheistic (but non-Trinitarian) faith in common with Jews and Christians.</w:t>
            </w:r>
          </w:p>
          <w:p w14:paraId="05F67B80" w14:textId="77777777" w:rsidR="001C5C8A" w:rsidRPr="00AE0103" w:rsidRDefault="001C5C8A" w:rsidP="000035C6">
            <w:pPr>
              <w:pStyle w:val="ListParagraph"/>
              <w:numPr>
                <w:ilvl w:val="2"/>
                <w:numId w:val="1"/>
              </w:numPr>
              <w:rPr>
                <w:rFonts w:eastAsiaTheme="majorEastAsia"/>
                <w:bCs/>
                <w:sz w:val="20"/>
                <w:szCs w:val="20"/>
              </w:rPr>
            </w:pPr>
            <w:r w:rsidRPr="000035C6">
              <w:rPr>
                <w:rFonts w:eastAsiaTheme="majorEastAsia"/>
                <w:bCs/>
                <w:sz w:val="20"/>
                <w:szCs w:val="20"/>
              </w:rPr>
              <w:t>The Catholic Church and Muslims acknowledge God as the Creator and claim ties to the faith of Abraham.</w:t>
            </w:r>
          </w:p>
        </w:tc>
        <w:tc>
          <w:tcPr>
            <w:tcW w:w="1267" w:type="dxa"/>
          </w:tcPr>
          <w:p w14:paraId="5BEC85F6" w14:textId="77777777" w:rsidR="001C5C8A" w:rsidRPr="00AE0103" w:rsidRDefault="001C5C8A" w:rsidP="0052013F"/>
        </w:tc>
        <w:tc>
          <w:tcPr>
            <w:tcW w:w="3160" w:type="dxa"/>
            <w:tcBorders>
              <w:right w:val="single" w:sz="12" w:space="0" w:color="000000" w:themeColor="text1"/>
            </w:tcBorders>
          </w:tcPr>
          <w:p w14:paraId="1BDC0B81" w14:textId="77777777" w:rsidR="001C5C8A" w:rsidRPr="00AE0103" w:rsidRDefault="001C5C8A" w:rsidP="0052013F"/>
        </w:tc>
      </w:tr>
      <w:tr w:rsidR="001C5C8A" w:rsidRPr="00AE0103" w14:paraId="5214EC37" w14:textId="77777777" w:rsidTr="005800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left w:val="single" w:sz="12" w:space="0" w:color="000000" w:themeColor="text1"/>
            </w:tcBorders>
          </w:tcPr>
          <w:p w14:paraId="444B52AD" w14:textId="77777777" w:rsidR="001C5C8A" w:rsidRPr="001C5C8A" w:rsidRDefault="001C5C8A" w:rsidP="00843276">
            <w:pPr>
              <w:pStyle w:val="ListParagraph"/>
              <w:numPr>
                <w:ilvl w:val="0"/>
                <w:numId w:val="7"/>
              </w:numPr>
              <w:rPr>
                <w:rFonts w:eastAsiaTheme="majorEastAsia"/>
                <w:b/>
                <w:bCs/>
                <w:sz w:val="20"/>
                <w:szCs w:val="20"/>
              </w:rPr>
            </w:pPr>
          </w:p>
        </w:tc>
        <w:tc>
          <w:tcPr>
            <w:tcW w:w="4493" w:type="dxa"/>
          </w:tcPr>
          <w:p w14:paraId="18AF958F" w14:textId="77777777" w:rsidR="001C5C8A" w:rsidRPr="00AE0103" w:rsidRDefault="001C5C8A" w:rsidP="000035C6">
            <w:pPr>
              <w:pStyle w:val="ListParagraph"/>
              <w:numPr>
                <w:ilvl w:val="2"/>
                <w:numId w:val="1"/>
              </w:numPr>
              <w:rPr>
                <w:rFonts w:eastAsiaTheme="majorEastAsia"/>
                <w:bCs/>
                <w:sz w:val="20"/>
                <w:szCs w:val="20"/>
              </w:rPr>
            </w:pPr>
            <w:r w:rsidRPr="000035C6">
              <w:rPr>
                <w:rFonts w:eastAsiaTheme="majorEastAsia"/>
                <w:bCs/>
                <w:sz w:val="20"/>
                <w:szCs w:val="20"/>
              </w:rPr>
              <w:t>The Muslim people do not acknowledge God as the Father of Jesus, or Jesus Christ as the Divine Son of God, nor do they accept the Triune God, but they do revere Jesus as a prophet and Mary as the Virgin Mother of Jesus.</w:t>
            </w:r>
          </w:p>
        </w:tc>
        <w:tc>
          <w:tcPr>
            <w:tcW w:w="1267" w:type="dxa"/>
          </w:tcPr>
          <w:p w14:paraId="23095935" w14:textId="77777777" w:rsidR="001C5C8A" w:rsidRPr="00AE0103" w:rsidRDefault="001C5C8A" w:rsidP="0052013F"/>
        </w:tc>
        <w:tc>
          <w:tcPr>
            <w:tcW w:w="3160" w:type="dxa"/>
            <w:tcBorders>
              <w:right w:val="single" w:sz="12" w:space="0" w:color="000000" w:themeColor="text1"/>
            </w:tcBorders>
          </w:tcPr>
          <w:p w14:paraId="38AFF9F5" w14:textId="77777777" w:rsidR="001C5C8A" w:rsidRPr="00AE0103" w:rsidRDefault="001C5C8A" w:rsidP="0052013F"/>
        </w:tc>
      </w:tr>
      <w:tr w:rsidR="001C5C8A" w:rsidRPr="00AE0103" w14:paraId="634F9BF8" w14:textId="77777777" w:rsidTr="005800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left w:val="single" w:sz="12" w:space="0" w:color="000000" w:themeColor="text1"/>
            </w:tcBorders>
          </w:tcPr>
          <w:p w14:paraId="07B6ED60" w14:textId="77777777" w:rsidR="001C5C8A" w:rsidRPr="001C5C8A" w:rsidRDefault="001C5C8A" w:rsidP="00843276">
            <w:pPr>
              <w:pStyle w:val="ListParagraph"/>
              <w:numPr>
                <w:ilvl w:val="0"/>
                <w:numId w:val="7"/>
              </w:numPr>
              <w:rPr>
                <w:rFonts w:eastAsiaTheme="majorEastAsia"/>
                <w:b/>
                <w:bCs/>
                <w:sz w:val="20"/>
                <w:szCs w:val="20"/>
              </w:rPr>
            </w:pPr>
          </w:p>
        </w:tc>
        <w:tc>
          <w:tcPr>
            <w:tcW w:w="4493" w:type="dxa"/>
          </w:tcPr>
          <w:p w14:paraId="0FBD24DD" w14:textId="77777777" w:rsidR="001C5C8A" w:rsidRPr="00AE0103" w:rsidRDefault="001C5C8A" w:rsidP="000035C6">
            <w:pPr>
              <w:pStyle w:val="ListParagraph"/>
              <w:numPr>
                <w:ilvl w:val="2"/>
                <w:numId w:val="1"/>
              </w:numPr>
              <w:rPr>
                <w:rFonts w:eastAsiaTheme="majorEastAsia"/>
                <w:bCs/>
                <w:sz w:val="20"/>
                <w:szCs w:val="20"/>
              </w:rPr>
            </w:pPr>
            <w:r w:rsidRPr="000035C6">
              <w:rPr>
                <w:rFonts w:eastAsiaTheme="majorEastAsia"/>
                <w:bCs/>
                <w:sz w:val="20"/>
                <w:szCs w:val="20"/>
              </w:rPr>
              <w:t>There are many common elements of moral life and practice between Catholics and Muslims.</w:t>
            </w:r>
          </w:p>
        </w:tc>
        <w:tc>
          <w:tcPr>
            <w:tcW w:w="1267" w:type="dxa"/>
          </w:tcPr>
          <w:p w14:paraId="663BF379" w14:textId="77777777" w:rsidR="001C5C8A" w:rsidRPr="00AE0103" w:rsidRDefault="001C5C8A" w:rsidP="0052013F"/>
        </w:tc>
        <w:tc>
          <w:tcPr>
            <w:tcW w:w="3160" w:type="dxa"/>
            <w:tcBorders>
              <w:right w:val="single" w:sz="12" w:space="0" w:color="000000" w:themeColor="text1"/>
            </w:tcBorders>
          </w:tcPr>
          <w:p w14:paraId="24F843D9" w14:textId="77777777" w:rsidR="001C5C8A" w:rsidRPr="00AE0103" w:rsidRDefault="001C5C8A" w:rsidP="0052013F"/>
        </w:tc>
      </w:tr>
      <w:tr w:rsidR="001C5C8A" w:rsidRPr="00AE0103" w14:paraId="7F9DB77F" w14:textId="77777777" w:rsidTr="005800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left w:val="single" w:sz="12" w:space="0" w:color="000000" w:themeColor="text1"/>
            </w:tcBorders>
          </w:tcPr>
          <w:p w14:paraId="001F6585" w14:textId="77777777" w:rsidR="001C5C8A" w:rsidRPr="001C5C8A" w:rsidRDefault="001C5C8A" w:rsidP="00843276">
            <w:pPr>
              <w:pStyle w:val="ListParagraph"/>
              <w:numPr>
                <w:ilvl w:val="0"/>
                <w:numId w:val="7"/>
              </w:numPr>
              <w:rPr>
                <w:rFonts w:eastAsiaTheme="majorEastAsia"/>
                <w:b/>
                <w:bCs/>
                <w:sz w:val="20"/>
                <w:szCs w:val="20"/>
              </w:rPr>
            </w:pPr>
          </w:p>
        </w:tc>
        <w:tc>
          <w:tcPr>
            <w:tcW w:w="4493" w:type="dxa"/>
          </w:tcPr>
          <w:p w14:paraId="4F864C6C" w14:textId="77777777" w:rsidR="001C5C8A" w:rsidRPr="00AE0103" w:rsidRDefault="001C5C8A" w:rsidP="000035C6">
            <w:pPr>
              <w:pStyle w:val="ListParagraph"/>
              <w:numPr>
                <w:ilvl w:val="2"/>
                <w:numId w:val="1"/>
              </w:numPr>
              <w:rPr>
                <w:rFonts w:eastAsiaTheme="majorEastAsia"/>
                <w:bCs/>
                <w:sz w:val="20"/>
                <w:szCs w:val="20"/>
              </w:rPr>
            </w:pPr>
            <w:r w:rsidRPr="000035C6">
              <w:rPr>
                <w:rFonts w:eastAsiaTheme="majorEastAsia"/>
                <w:bCs/>
                <w:sz w:val="20"/>
                <w:szCs w:val="20"/>
              </w:rPr>
              <w:t>Islam has no sacramental economy; Islamic law requires testimony of faith, prayer, fasting, almsgiving, and pilgrimage as expressions of faith.</w:t>
            </w:r>
          </w:p>
        </w:tc>
        <w:tc>
          <w:tcPr>
            <w:tcW w:w="1267" w:type="dxa"/>
          </w:tcPr>
          <w:p w14:paraId="6E2EB269" w14:textId="77777777" w:rsidR="001C5C8A" w:rsidRPr="00AE0103" w:rsidRDefault="001C5C8A" w:rsidP="0052013F"/>
        </w:tc>
        <w:tc>
          <w:tcPr>
            <w:tcW w:w="3160" w:type="dxa"/>
            <w:tcBorders>
              <w:right w:val="single" w:sz="12" w:space="0" w:color="000000" w:themeColor="text1"/>
            </w:tcBorders>
          </w:tcPr>
          <w:p w14:paraId="107F52F2" w14:textId="77777777" w:rsidR="001C5C8A" w:rsidRPr="00AE0103" w:rsidRDefault="001C5C8A" w:rsidP="0052013F"/>
        </w:tc>
      </w:tr>
      <w:tr w:rsidR="001C5C8A" w:rsidRPr="00AE0103" w14:paraId="64438F69" w14:textId="77777777" w:rsidTr="005800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left w:val="single" w:sz="12" w:space="0" w:color="000000" w:themeColor="text1"/>
            </w:tcBorders>
          </w:tcPr>
          <w:p w14:paraId="60957C12" w14:textId="77777777" w:rsidR="001C5C8A" w:rsidRPr="001C5C8A" w:rsidRDefault="001C5C8A" w:rsidP="00843276">
            <w:pPr>
              <w:pStyle w:val="ListParagraph"/>
              <w:numPr>
                <w:ilvl w:val="0"/>
                <w:numId w:val="7"/>
              </w:numPr>
              <w:rPr>
                <w:rFonts w:eastAsiaTheme="majorEastAsia"/>
                <w:b/>
                <w:bCs/>
                <w:sz w:val="20"/>
                <w:szCs w:val="20"/>
              </w:rPr>
            </w:pPr>
          </w:p>
        </w:tc>
        <w:tc>
          <w:tcPr>
            <w:tcW w:w="4493" w:type="dxa"/>
          </w:tcPr>
          <w:p w14:paraId="61C59EF8" w14:textId="77777777" w:rsidR="001C5C8A" w:rsidRPr="00AE0103" w:rsidRDefault="001C5C8A" w:rsidP="000035C6">
            <w:pPr>
              <w:pStyle w:val="ListParagraph"/>
              <w:numPr>
                <w:ilvl w:val="2"/>
                <w:numId w:val="1"/>
              </w:numPr>
              <w:rPr>
                <w:rFonts w:eastAsiaTheme="majorEastAsia"/>
                <w:bCs/>
                <w:sz w:val="20"/>
                <w:szCs w:val="20"/>
              </w:rPr>
            </w:pPr>
            <w:r w:rsidRPr="000035C6">
              <w:rPr>
                <w:rFonts w:eastAsiaTheme="majorEastAsia"/>
                <w:bCs/>
                <w:sz w:val="20"/>
                <w:szCs w:val="20"/>
              </w:rPr>
              <w:t>Unlike the Catholic Church, Islam has no central figure of authority on matters of faith and morals; there are also different ways to interpret the Qur’an.</w:t>
            </w:r>
          </w:p>
        </w:tc>
        <w:tc>
          <w:tcPr>
            <w:tcW w:w="1267" w:type="dxa"/>
          </w:tcPr>
          <w:p w14:paraId="75708787" w14:textId="77777777" w:rsidR="001C5C8A" w:rsidRPr="00AE0103" w:rsidRDefault="001C5C8A" w:rsidP="0052013F"/>
        </w:tc>
        <w:tc>
          <w:tcPr>
            <w:tcW w:w="3160" w:type="dxa"/>
            <w:tcBorders>
              <w:right w:val="single" w:sz="12" w:space="0" w:color="000000" w:themeColor="text1"/>
            </w:tcBorders>
          </w:tcPr>
          <w:p w14:paraId="790C3469" w14:textId="77777777" w:rsidR="001C5C8A" w:rsidRPr="00AE0103" w:rsidRDefault="001C5C8A" w:rsidP="0052013F"/>
        </w:tc>
      </w:tr>
      <w:tr w:rsidR="001C5C8A" w:rsidRPr="00AE0103" w14:paraId="0B909574" w14:textId="77777777" w:rsidTr="005800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left w:val="single" w:sz="12" w:space="0" w:color="000000" w:themeColor="text1"/>
            </w:tcBorders>
          </w:tcPr>
          <w:p w14:paraId="0EE1A54F" w14:textId="77777777" w:rsidR="001C5C8A" w:rsidRPr="001C5C8A" w:rsidRDefault="001C5C8A" w:rsidP="00843276">
            <w:pPr>
              <w:pStyle w:val="ListParagraph"/>
              <w:numPr>
                <w:ilvl w:val="0"/>
                <w:numId w:val="7"/>
              </w:numPr>
              <w:rPr>
                <w:rFonts w:eastAsiaTheme="majorEastAsia"/>
                <w:b/>
                <w:bCs/>
                <w:sz w:val="20"/>
                <w:szCs w:val="20"/>
              </w:rPr>
            </w:pPr>
          </w:p>
        </w:tc>
        <w:tc>
          <w:tcPr>
            <w:tcW w:w="4493" w:type="dxa"/>
          </w:tcPr>
          <w:p w14:paraId="018F8C56" w14:textId="77777777" w:rsidR="001C5C8A" w:rsidRPr="00AE0103" w:rsidRDefault="001C5C8A" w:rsidP="000035C6">
            <w:pPr>
              <w:pStyle w:val="ListParagraph"/>
              <w:numPr>
                <w:ilvl w:val="2"/>
                <w:numId w:val="1"/>
              </w:numPr>
              <w:rPr>
                <w:rFonts w:eastAsiaTheme="majorEastAsia"/>
                <w:bCs/>
                <w:sz w:val="20"/>
                <w:szCs w:val="20"/>
              </w:rPr>
            </w:pPr>
            <w:r w:rsidRPr="000035C6">
              <w:rPr>
                <w:rFonts w:eastAsiaTheme="majorEastAsia"/>
                <w:bCs/>
                <w:sz w:val="20"/>
                <w:szCs w:val="20"/>
              </w:rPr>
              <w:t>The Crusades and their lasting impact.</w:t>
            </w:r>
          </w:p>
        </w:tc>
        <w:tc>
          <w:tcPr>
            <w:tcW w:w="1267" w:type="dxa"/>
          </w:tcPr>
          <w:p w14:paraId="7B078167" w14:textId="77777777" w:rsidR="001C5C8A" w:rsidRPr="00AE0103" w:rsidRDefault="001C5C8A" w:rsidP="0052013F"/>
        </w:tc>
        <w:tc>
          <w:tcPr>
            <w:tcW w:w="3160" w:type="dxa"/>
            <w:tcBorders>
              <w:right w:val="single" w:sz="12" w:space="0" w:color="000000" w:themeColor="text1"/>
            </w:tcBorders>
          </w:tcPr>
          <w:p w14:paraId="69FC352B" w14:textId="77777777" w:rsidR="001C5C8A" w:rsidRPr="00AE0103" w:rsidRDefault="001C5C8A" w:rsidP="0052013F"/>
        </w:tc>
      </w:tr>
      <w:tr w:rsidR="001C5C8A" w:rsidRPr="00AE0103" w14:paraId="17780306" w14:textId="77777777" w:rsidTr="005800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left w:val="single" w:sz="12" w:space="0" w:color="000000" w:themeColor="text1"/>
            </w:tcBorders>
          </w:tcPr>
          <w:p w14:paraId="44C24D05" w14:textId="77777777" w:rsidR="001C5C8A" w:rsidRPr="001C5C8A" w:rsidRDefault="001C5C8A" w:rsidP="00843276">
            <w:pPr>
              <w:pStyle w:val="ListParagraph"/>
              <w:numPr>
                <w:ilvl w:val="0"/>
                <w:numId w:val="7"/>
              </w:numPr>
              <w:rPr>
                <w:rFonts w:eastAsiaTheme="majorEastAsia"/>
                <w:b/>
                <w:bCs/>
                <w:sz w:val="20"/>
                <w:szCs w:val="20"/>
              </w:rPr>
            </w:pPr>
          </w:p>
        </w:tc>
        <w:tc>
          <w:tcPr>
            <w:tcW w:w="4493" w:type="dxa"/>
          </w:tcPr>
          <w:p w14:paraId="6D119666" w14:textId="77777777" w:rsidR="001C5C8A" w:rsidRPr="00AE0103" w:rsidRDefault="001C5C8A" w:rsidP="0080273D">
            <w:pPr>
              <w:pStyle w:val="ListParagraph"/>
              <w:numPr>
                <w:ilvl w:val="2"/>
                <w:numId w:val="1"/>
              </w:numPr>
              <w:rPr>
                <w:rFonts w:eastAsiaTheme="majorEastAsia"/>
                <w:bCs/>
                <w:sz w:val="20"/>
                <w:szCs w:val="20"/>
              </w:rPr>
            </w:pPr>
            <w:r w:rsidRPr="000035C6">
              <w:rPr>
                <w:rFonts w:eastAsiaTheme="majorEastAsia"/>
                <w:bCs/>
                <w:sz w:val="20"/>
                <w:szCs w:val="20"/>
              </w:rPr>
              <w:t>The Catholic Church seeks to engage the Muslim community in dialogue to advance human solidarity.</w:t>
            </w:r>
          </w:p>
        </w:tc>
        <w:tc>
          <w:tcPr>
            <w:tcW w:w="1267" w:type="dxa"/>
          </w:tcPr>
          <w:p w14:paraId="56C3C23C" w14:textId="77777777" w:rsidR="001C5C8A" w:rsidRPr="00AE0103" w:rsidRDefault="001C5C8A" w:rsidP="0052013F"/>
        </w:tc>
        <w:tc>
          <w:tcPr>
            <w:tcW w:w="3160" w:type="dxa"/>
            <w:tcBorders>
              <w:right w:val="single" w:sz="12" w:space="0" w:color="000000" w:themeColor="text1"/>
            </w:tcBorders>
          </w:tcPr>
          <w:p w14:paraId="2EFF6951" w14:textId="77777777" w:rsidR="001C5C8A" w:rsidRPr="00AE0103" w:rsidRDefault="001C5C8A" w:rsidP="0052013F"/>
        </w:tc>
      </w:tr>
      <w:tr w:rsidR="001C5C8A" w:rsidRPr="00AE0103" w14:paraId="5F035DA2" w14:textId="77777777" w:rsidTr="005800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left w:val="single" w:sz="12" w:space="0" w:color="000000" w:themeColor="text1"/>
            </w:tcBorders>
          </w:tcPr>
          <w:p w14:paraId="7218B24D" w14:textId="77777777" w:rsidR="001C5C8A" w:rsidRPr="001C5C8A" w:rsidRDefault="001C5C8A" w:rsidP="00843276">
            <w:pPr>
              <w:pStyle w:val="ListParagraph"/>
              <w:numPr>
                <w:ilvl w:val="0"/>
                <w:numId w:val="7"/>
              </w:numPr>
              <w:rPr>
                <w:rFonts w:eastAsiaTheme="majorEastAsia"/>
                <w:b/>
                <w:bCs/>
                <w:sz w:val="20"/>
                <w:szCs w:val="20"/>
              </w:rPr>
            </w:pPr>
          </w:p>
        </w:tc>
        <w:tc>
          <w:tcPr>
            <w:tcW w:w="4493" w:type="dxa"/>
          </w:tcPr>
          <w:p w14:paraId="387D2BDC" w14:textId="77777777" w:rsidR="001C5C8A" w:rsidRDefault="001C5C8A" w:rsidP="000035C6">
            <w:pPr>
              <w:pStyle w:val="ListParagraph"/>
              <w:numPr>
                <w:ilvl w:val="1"/>
                <w:numId w:val="1"/>
              </w:numPr>
              <w:rPr>
                <w:rFonts w:eastAsiaTheme="majorEastAsia"/>
                <w:bCs/>
                <w:sz w:val="20"/>
                <w:szCs w:val="20"/>
              </w:rPr>
            </w:pPr>
            <w:r w:rsidRPr="000035C6">
              <w:rPr>
                <w:rFonts w:eastAsiaTheme="majorEastAsia"/>
                <w:bCs/>
                <w:sz w:val="20"/>
                <w:szCs w:val="20"/>
              </w:rPr>
              <w:t>There are non-Christian religions common in the United States, including major world religions such as Hinduism and Buddhism, and others such as Sikhs, Mormons, and Bahai.</w:t>
            </w:r>
          </w:p>
          <w:p w14:paraId="35086260" w14:textId="77777777" w:rsidR="001C5C8A" w:rsidRDefault="001C5C8A" w:rsidP="0017372C">
            <w:pPr>
              <w:pStyle w:val="ListParagraph"/>
              <w:numPr>
                <w:ilvl w:val="2"/>
                <w:numId w:val="1"/>
              </w:numPr>
              <w:rPr>
                <w:rFonts w:eastAsiaTheme="majorEastAsia"/>
                <w:bCs/>
                <w:sz w:val="20"/>
                <w:szCs w:val="20"/>
              </w:rPr>
            </w:pPr>
            <w:r w:rsidRPr="0017372C">
              <w:rPr>
                <w:rFonts w:eastAsiaTheme="majorEastAsia"/>
                <w:bCs/>
                <w:sz w:val="20"/>
                <w:szCs w:val="20"/>
              </w:rPr>
              <w:t>Common elements with Christianity.</w:t>
            </w:r>
          </w:p>
          <w:p w14:paraId="1DB2D358" w14:textId="77777777" w:rsidR="001C5C8A" w:rsidRDefault="001C5C8A" w:rsidP="0017372C">
            <w:pPr>
              <w:pStyle w:val="ListParagraph"/>
              <w:numPr>
                <w:ilvl w:val="3"/>
                <w:numId w:val="1"/>
              </w:numPr>
              <w:rPr>
                <w:rFonts w:eastAsiaTheme="majorEastAsia"/>
                <w:bCs/>
                <w:sz w:val="20"/>
                <w:szCs w:val="20"/>
              </w:rPr>
            </w:pPr>
            <w:r w:rsidRPr="0017372C">
              <w:rPr>
                <w:rFonts w:eastAsiaTheme="majorEastAsia"/>
                <w:bCs/>
                <w:sz w:val="20"/>
                <w:szCs w:val="20"/>
              </w:rPr>
              <w:t>As human beings we share a common origin and end.</w:t>
            </w:r>
          </w:p>
          <w:p w14:paraId="7062A1F8" w14:textId="77777777" w:rsidR="001C5C8A" w:rsidRDefault="001C5C8A" w:rsidP="0017372C">
            <w:pPr>
              <w:pStyle w:val="ListParagraph"/>
              <w:numPr>
                <w:ilvl w:val="3"/>
                <w:numId w:val="1"/>
              </w:numPr>
              <w:rPr>
                <w:rFonts w:eastAsiaTheme="majorEastAsia"/>
                <w:bCs/>
                <w:sz w:val="20"/>
                <w:szCs w:val="20"/>
              </w:rPr>
            </w:pPr>
            <w:r w:rsidRPr="0017372C">
              <w:rPr>
                <w:rFonts w:eastAsiaTheme="majorEastAsia"/>
                <w:bCs/>
                <w:sz w:val="20"/>
                <w:szCs w:val="20"/>
              </w:rPr>
              <w:t>Many of these religions teach to some degree compassionate action, moral restraint, spiritual discipline, and respect for human dignity.</w:t>
            </w:r>
          </w:p>
          <w:p w14:paraId="12ECA07B" w14:textId="77777777" w:rsidR="001C5C8A" w:rsidRPr="00AE0103" w:rsidRDefault="001C5C8A" w:rsidP="0017372C">
            <w:pPr>
              <w:pStyle w:val="ListParagraph"/>
              <w:numPr>
                <w:ilvl w:val="3"/>
                <w:numId w:val="1"/>
              </w:numPr>
              <w:rPr>
                <w:rFonts w:eastAsiaTheme="majorEastAsia"/>
                <w:bCs/>
                <w:sz w:val="20"/>
                <w:szCs w:val="20"/>
              </w:rPr>
            </w:pPr>
            <w:r w:rsidRPr="0017372C">
              <w:rPr>
                <w:rFonts w:eastAsiaTheme="majorEastAsia"/>
                <w:bCs/>
                <w:sz w:val="20"/>
                <w:szCs w:val="20"/>
              </w:rPr>
              <w:t>These religions contain elements of truth and virtue, which can help orient their members toward reception of the Gospel.</w:t>
            </w:r>
          </w:p>
        </w:tc>
        <w:tc>
          <w:tcPr>
            <w:tcW w:w="1267" w:type="dxa"/>
          </w:tcPr>
          <w:p w14:paraId="1AD54C0D" w14:textId="77777777" w:rsidR="001C5C8A" w:rsidRPr="00AE0103" w:rsidRDefault="001C5C8A" w:rsidP="0052013F"/>
        </w:tc>
        <w:tc>
          <w:tcPr>
            <w:tcW w:w="3160" w:type="dxa"/>
            <w:tcBorders>
              <w:right w:val="single" w:sz="12" w:space="0" w:color="000000" w:themeColor="text1"/>
            </w:tcBorders>
          </w:tcPr>
          <w:p w14:paraId="03D35F80" w14:textId="77777777" w:rsidR="001C5C8A" w:rsidRPr="00AE0103" w:rsidRDefault="001C5C8A" w:rsidP="0052013F"/>
        </w:tc>
      </w:tr>
      <w:tr w:rsidR="001C5C8A" w:rsidRPr="00AE0103" w14:paraId="21B0494E" w14:textId="77777777" w:rsidTr="005800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left w:val="single" w:sz="12" w:space="0" w:color="000000" w:themeColor="text1"/>
            </w:tcBorders>
          </w:tcPr>
          <w:p w14:paraId="729CDDE0" w14:textId="77777777" w:rsidR="001C5C8A" w:rsidRPr="001C5C8A" w:rsidRDefault="001C5C8A" w:rsidP="00843276">
            <w:pPr>
              <w:pStyle w:val="ListParagraph"/>
              <w:numPr>
                <w:ilvl w:val="0"/>
                <w:numId w:val="7"/>
              </w:numPr>
              <w:rPr>
                <w:sz w:val="20"/>
                <w:szCs w:val="20"/>
              </w:rPr>
            </w:pPr>
          </w:p>
        </w:tc>
        <w:tc>
          <w:tcPr>
            <w:tcW w:w="4493" w:type="dxa"/>
          </w:tcPr>
          <w:p w14:paraId="06F8D09E" w14:textId="77777777" w:rsidR="001C5C8A" w:rsidRPr="0017372C" w:rsidRDefault="001C5C8A" w:rsidP="000035C6">
            <w:pPr>
              <w:pStyle w:val="ListParagraph"/>
              <w:numPr>
                <w:ilvl w:val="2"/>
                <w:numId w:val="1"/>
              </w:numPr>
              <w:rPr>
                <w:b/>
                <w:bCs/>
                <w:sz w:val="20"/>
                <w:szCs w:val="20"/>
              </w:rPr>
            </w:pPr>
            <w:r w:rsidRPr="0017372C">
              <w:rPr>
                <w:sz w:val="20"/>
                <w:szCs w:val="20"/>
              </w:rPr>
              <w:t>Those who do not know Christ but who still strive to know and live in truth and holiness can be saved.</w:t>
            </w:r>
          </w:p>
        </w:tc>
        <w:tc>
          <w:tcPr>
            <w:tcW w:w="1267" w:type="dxa"/>
          </w:tcPr>
          <w:p w14:paraId="1267E2CA" w14:textId="77777777" w:rsidR="001C5C8A" w:rsidRPr="00AE0103" w:rsidRDefault="001C5C8A" w:rsidP="0052013F"/>
        </w:tc>
        <w:tc>
          <w:tcPr>
            <w:tcW w:w="3160" w:type="dxa"/>
            <w:tcBorders>
              <w:right w:val="single" w:sz="12" w:space="0" w:color="000000" w:themeColor="text1"/>
            </w:tcBorders>
          </w:tcPr>
          <w:p w14:paraId="36742B5C" w14:textId="77777777" w:rsidR="001C5C8A" w:rsidRPr="00AE0103" w:rsidRDefault="001C5C8A" w:rsidP="0052013F"/>
        </w:tc>
      </w:tr>
      <w:tr w:rsidR="001C5C8A" w:rsidRPr="00AE0103" w14:paraId="3C01A83A" w14:textId="77777777" w:rsidTr="005800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left w:val="single" w:sz="12" w:space="0" w:color="000000" w:themeColor="text1"/>
            </w:tcBorders>
          </w:tcPr>
          <w:p w14:paraId="02F909DC" w14:textId="77777777" w:rsidR="001C5C8A" w:rsidRPr="001C5C8A" w:rsidRDefault="001C5C8A" w:rsidP="00843276">
            <w:pPr>
              <w:pStyle w:val="ListParagraph"/>
              <w:numPr>
                <w:ilvl w:val="0"/>
                <w:numId w:val="7"/>
              </w:numPr>
              <w:rPr>
                <w:rFonts w:eastAsiaTheme="majorEastAsia"/>
                <w:b/>
                <w:bCs/>
                <w:sz w:val="20"/>
                <w:szCs w:val="20"/>
              </w:rPr>
            </w:pPr>
          </w:p>
        </w:tc>
        <w:tc>
          <w:tcPr>
            <w:tcW w:w="4493" w:type="dxa"/>
          </w:tcPr>
          <w:p w14:paraId="26FBEC34" w14:textId="77777777" w:rsidR="001C5C8A" w:rsidRDefault="001C5C8A" w:rsidP="000035C6">
            <w:pPr>
              <w:pStyle w:val="ListParagraph"/>
              <w:numPr>
                <w:ilvl w:val="2"/>
                <w:numId w:val="1"/>
              </w:numPr>
              <w:rPr>
                <w:rFonts w:eastAsiaTheme="majorEastAsia"/>
                <w:bCs/>
                <w:sz w:val="20"/>
                <w:szCs w:val="20"/>
              </w:rPr>
            </w:pPr>
            <w:r w:rsidRPr="0017372C">
              <w:rPr>
                <w:rFonts w:eastAsiaTheme="majorEastAsia"/>
                <w:bCs/>
                <w:sz w:val="20"/>
                <w:szCs w:val="20"/>
              </w:rPr>
              <w:t>The fulfillment of the values and virtues of other religions is found in what the Catholic Church proclaims:</w:t>
            </w:r>
          </w:p>
          <w:p w14:paraId="29A151F9" w14:textId="77777777" w:rsidR="001C5C8A" w:rsidRDefault="001C5C8A" w:rsidP="0017372C">
            <w:pPr>
              <w:pStyle w:val="ListParagraph"/>
              <w:numPr>
                <w:ilvl w:val="3"/>
                <w:numId w:val="1"/>
              </w:numPr>
              <w:rPr>
                <w:rFonts w:eastAsiaTheme="majorEastAsia"/>
                <w:bCs/>
                <w:sz w:val="20"/>
                <w:szCs w:val="20"/>
              </w:rPr>
            </w:pPr>
            <w:r w:rsidRPr="0017372C">
              <w:rPr>
                <w:rFonts w:eastAsiaTheme="majorEastAsia"/>
                <w:bCs/>
                <w:sz w:val="20"/>
                <w:szCs w:val="20"/>
              </w:rPr>
              <w:t>God is one, and that God is Triune.</w:t>
            </w:r>
          </w:p>
          <w:p w14:paraId="2CD28816" w14:textId="77777777" w:rsidR="001C5C8A" w:rsidRDefault="001C5C8A" w:rsidP="0017372C">
            <w:pPr>
              <w:pStyle w:val="ListParagraph"/>
              <w:numPr>
                <w:ilvl w:val="3"/>
                <w:numId w:val="1"/>
              </w:numPr>
              <w:rPr>
                <w:rFonts w:eastAsiaTheme="majorEastAsia"/>
                <w:bCs/>
                <w:sz w:val="20"/>
                <w:szCs w:val="20"/>
              </w:rPr>
            </w:pPr>
            <w:r w:rsidRPr="0017372C">
              <w:rPr>
                <w:rFonts w:eastAsiaTheme="majorEastAsia"/>
                <w:bCs/>
                <w:sz w:val="20"/>
                <w:szCs w:val="20"/>
              </w:rPr>
              <w:t>Jesus Christ as the Son of God.</w:t>
            </w:r>
          </w:p>
          <w:p w14:paraId="23BB8A89" w14:textId="77777777" w:rsidR="001C5C8A" w:rsidRDefault="001C5C8A" w:rsidP="0017372C">
            <w:pPr>
              <w:pStyle w:val="ListParagraph"/>
              <w:numPr>
                <w:ilvl w:val="3"/>
                <w:numId w:val="1"/>
              </w:numPr>
              <w:rPr>
                <w:rFonts w:eastAsiaTheme="majorEastAsia"/>
                <w:bCs/>
                <w:sz w:val="20"/>
                <w:szCs w:val="20"/>
              </w:rPr>
            </w:pPr>
            <w:r w:rsidRPr="0017372C">
              <w:rPr>
                <w:rFonts w:eastAsiaTheme="majorEastAsia"/>
                <w:bCs/>
                <w:sz w:val="20"/>
                <w:szCs w:val="20"/>
              </w:rPr>
              <w:t>Salvation is a gift of grace available through faith in Jesus Christ.</w:t>
            </w:r>
          </w:p>
          <w:p w14:paraId="6CBE7BBD" w14:textId="77777777" w:rsidR="001C5C8A" w:rsidRPr="00AE0103" w:rsidRDefault="001C5C8A" w:rsidP="0017372C">
            <w:pPr>
              <w:pStyle w:val="ListParagraph"/>
              <w:numPr>
                <w:ilvl w:val="3"/>
                <w:numId w:val="1"/>
              </w:numPr>
              <w:rPr>
                <w:rFonts w:eastAsiaTheme="majorEastAsia"/>
                <w:bCs/>
                <w:sz w:val="20"/>
                <w:szCs w:val="20"/>
              </w:rPr>
            </w:pPr>
            <w:r w:rsidRPr="0017372C">
              <w:rPr>
                <w:rFonts w:eastAsiaTheme="majorEastAsia"/>
                <w:bCs/>
                <w:sz w:val="20"/>
                <w:szCs w:val="20"/>
              </w:rPr>
              <w:t>Sanctification is for human beings to participate in the love of God now and eternally.</w:t>
            </w:r>
          </w:p>
        </w:tc>
        <w:tc>
          <w:tcPr>
            <w:tcW w:w="1267" w:type="dxa"/>
          </w:tcPr>
          <w:p w14:paraId="629DF6EC" w14:textId="77777777" w:rsidR="001C5C8A" w:rsidRPr="00AE0103" w:rsidRDefault="001C5C8A" w:rsidP="0052013F"/>
        </w:tc>
        <w:tc>
          <w:tcPr>
            <w:tcW w:w="3160" w:type="dxa"/>
            <w:tcBorders>
              <w:right w:val="single" w:sz="12" w:space="0" w:color="000000" w:themeColor="text1"/>
            </w:tcBorders>
          </w:tcPr>
          <w:p w14:paraId="61169FE9" w14:textId="77777777" w:rsidR="001C5C8A" w:rsidRPr="00AE0103" w:rsidRDefault="001C5C8A" w:rsidP="0052013F"/>
        </w:tc>
      </w:tr>
      <w:tr w:rsidR="001C5C8A" w:rsidRPr="00AE0103" w14:paraId="52BAEBEB" w14:textId="77777777" w:rsidTr="005800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left w:val="single" w:sz="12" w:space="0" w:color="000000" w:themeColor="text1"/>
            </w:tcBorders>
          </w:tcPr>
          <w:p w14:paraId="269F9935" w14:textId="77777777" w:rsidR="001C5C8A" w:rsidRPr="001C5C8A" w:rsidRDefault="001C5C8A" w:rsidP="00843276">
            <w:pPr>
              <w:pStyle w:val="ListParagraph"/>
              <w:numPr>
                <w:ilvl w:val="0"/>
                <w:numId w:val="7"/>
              </w:numPr>
              <w:rPr>
                <w:rFonts w:eastAsiaTheme="majorEastAsia"/>
                <w:b/>
                <w:bCs/>
                <w:sz w:val="22"/>
                <w:szCs w:val="22"/>
              </w:rPr>
            </w:pPr>
          </w:p>
        </w:tc>
        <w:tc>
          <w:tcPr>
            <w:tcW w:w="4493" w:type="dxa"/>
          </w:tcPr>
          <w:p w14:paraId="53C53B74" w14:textId="77777777" w:rsidR="001C5C8A" w:rsidRPr="00111720" w:rsidRDefault="001C5C8A" w:rsidP="000035C6">
            <w:pPr>
              <w:pStyle w:val="ListParagraph"/>
              <w:numPr>
                <w:ilvl w:val="0"/>
                <w:numId w:val="1"/>
              </w:numPr>
              <w:rPr>
                <w:rFonts w:eastAsiaTheme="majorEastAsia"/>
                <w:b/>
                <w:bCs/>
                <w:sz w:val="22"/>
                <w:szCs w:val="22"/>
              </w:rPr>
            </w:pPr>
            <w:r w:rsidRPr="00111720">
              <w:rPr>
                <w:rFonts w:eastAsiaTheme="majorEastAsia"/>
                <w:b/>
                <w:bCs/>
                <w:sz w:val="22"/>
                <w:szCs w:val="22"/>
              </w:rPr>
              <w:t>Proclamation and Dialogue</w:t>
            </w:r>
          </w:p>
          <w:p w14:paraId="5086A9A1" w14:textId="77777777" w:rsidR="001C5C8A" w:rsidRDefault="001C5C8A" w:rsidP="0017372C">
            <w:pPr>
              <w:pStyle w:val="ListParagraph"/>
              <w:numPr>
                <w:ilvl w:val="1"/>
                <w:numId w:val="1"/>
              </w:numPr>
              <w:rPr>
                <w:rFonts w:eastAsiaTheme="majorEastAsia"/>
                <w:bCs/>
                <w:sz w:val="20"/>
                <w:szCs w:val="20"/>
              </w:rPr>
            </w:pPr>
            <w:r w:rsidRPr="0017372C">
              <w:rPr>
                <w:rFonts w:eastAsiaTheme="majorEastAsia"/>
                <w:bCs/>
                <w:sz w:val="20"/>
                <w:szCs w:val="20"/>
              </w:rPr>
              <w:t>The Catholic Church possesses the fullness of the means of salvation willed by God as the ordinary way of saving all people.</w:t>
            </w:r>
          </w:p>
          <w:p w14:paraId="5926732F" w14:textId="77777777" w:rsidR="001C5C8A" w:rsidRDefault="001C5C8A" w:rsidP="0017372C">
            <w:pPr>
              <w:pStyle w:val="ListParagraph"/>
              <w:numPr>
                <w:ilvl w:val="2"/>
                <w:numId w:val="1"/>
              </w:numPr>
              <w:rPr>
                <w:rFonts w:eastAsiaTheme="majorEastAsia"/>
                <w:bCs/>
                <w:sz w:val="20"/>
                <w:szCs w:val="20"/>
              </w:rPr>
            </w:pPr>
            <w:r w:rsidRPr="0017372C">
              <w:rPr>
                <w:rFonts w:eastAsiaTheme="majorEastAsia"/>
                <w:bCs/>
                <w:sz w:val="20"/>
                <w:szCs w:val="20"/>
              </w:rPr>
              <w:t>“All salvation comes from Christ the Head through the Church which is his Body” (CCC, no. 846).</w:t>
            </w:r>
          </w:p>
          <w:p w14:paraId="331DA8EB" w14:textId="77777777" w:rsidR="001C5C8A" w:rsidRDefault="001C5C8A" w:rsidP="0017372C">
            <w:pPr>
              <w:pStyle w:val="ListParagraph"/>
              <w:numPr>
                <w:ilvl w:val="3"/>
                <w:numId w:val="1"/>
              </w:numPr>
              <w:rPr>
                <w:rFonts w:eastAsiaTheme="majorEastAsia"/>
                <w:bCs/>
                <w:sz w:val="20"/>
                <w:szCs w:val="20"/>
              </w:rPr>
            </w:pPr>
            <w:r w:rsidRPr="0017372C">
              <w:rPr>
                <w:rFonts w:eastAsiaTheme="majorEastAsia"/>
                <w:bCs/>
                <w:sz w:val="20"/>
                <w:szCs w:val="20"/>
              </w:rPr>
              <w:t>God is one and that God is Triune.</w:t>
            </w:r>
          </w:p>
          <w:p w14:paraId="13E606DB" w14:textId="77777777" w:rsidR="001C5C8A" w:rsidRPr="0017372C" w:rsidRDefault="001C5C8A" w:rsidP="0017372C">
            <w:pPr>
              <w:pStyle w:val="ListParagraph"/>
              <w:numPr>
                <w:ilvl w:val="3"/>
                <w:numId w:val="1"/>
              </w:numPr>
              <w:rPr>
                <w:rFonts w:eastAsiaTheme="majorEastAsia"/>
                <w:bCs/>
                <w:sz w:val="20"/>
                <w:szCs w:val="20"/>
              </w:rPr>
            </w:pPr>
            <w:r w:rsidRPr="0017372C">
              <w:rPr>
                <w:rFonts w:eastAsiaTheme="majorEastAsia"/>
                <w:bCs/>
                <w:sz w:val="20"/>
                <w:szCs w:val="20"/>
              </w:rPr>
              <w:t>Jesus Christ as the Son of God.</w:t>
            </w:r>
          </w:p>
          <w:p w14:paraId="7AA1BDF8" w14:textId="77777777" w:rsidR="001C5C8A" w:rsidRPr="0017372C" w:rsidRDefault="001C5C8A" w:rsidP="0017372C">
            <w:pPr>
              <w:pStyle w:val="ListParagraph"/>
              <w:numPr>
                <w:ilvl w:val="3"/>
                <w:numId w:val="1"/>
              </w:numPr>
              <w:rPr>
                <w:rFonts w:eastAsiaTheme="majorEastAsia"/>
                <w:bCs/>
                <w:sz w:val="20"/>
                <w:szCs w:val="20"/>
              </w:rPr>
            </w:pPr>
            <w:r w:rsidRPr="0017372C">
              <w:rPr>
                <w:rFonts w:eastAsiaTheme="majorEastAsia"/>
                <w:bCs/>
                <w:sz w:val="20"/>
                <w:szCs w:val="20"/>
              </w:rPr>
              <w:t>Salvation is a gift of grace available through faith in Jesus Christ.</w:t>
            </w:r>
          </w:p>
          <w:p w14:paraId="2A01DF10" w14:textId="77777777" w:rsidR="001C5C8A" w:rsidRPr="00AE0103" w:rsidRDefault="001C5C8A" w:rsidP="0017372C">
            <w:pPr>
              <w:pStyle w:val="ListParagraph"/>
              <w:numPr>
                <w:ilvl w:val="3"/>
                <w:numId w:val="1"/>
              </w:numPr>
              <w:rPr>
                <w:rFonts w:eastAsiaTheme="majorEastAsia"/>
                <w:bCs/>
                <w:sz w:val="20"/>
                <w:szCs w:val="20"/>
              </w:rPr>
            </w:pPr>
            <w:r w:rsidRPr="0017372C">
              <w:rPr>
                <w:rFonts w:eastAsiaTheme="majorEastAsia"/>
                <w:bCs/>
                <w:sz w:val="20"/>
                <w:szCs w:val="20"/>
              </w:rPr>
              <w:t>Sanctification is for human beings to participate in the love of God now and eternally.</w:t>
            </w:r>
          </w:p>
        </w:tc>
        <w:tc>
          <w:tcPr>
            <w:tcW w:w="1267" w:type="dxa"/>
          </w:tcPr>
          <w:p w14:paraId="24D727FB" w14:textId="77777777" w:rsidR="001C5C8A" w:rsidRPr="00AE0103" w:rsidRDefault="001C5C8A" w:rsidP="0052013F"/>
        </w:tc>
        <w:tc>
          <w:tcPr>
            <w:tcW w:w="3160" w:type="dxa"/>
            <w:tcBorders>
              <w:right w:val="single" w:sz="12" w:space="0" w:color="000000" w:themeColor="text1"/>
            </w:tcBorders>
          </w:tcPr>
          <w:p w14:paraId="6D258061" w14:textId="77777777" w:rsidR="001C5C8A" w:rsidRPr="00AE0103" w:rsidRDefault="001C5C8A" w:rsidP="0052013F"/>
        </w:tc>
      </w:tr>
      <w:tr w:rsidR="001C5C8A" w:rsidRPr="00AE0103" w14:paraId="047E8CDB" w14:textId="77777777" w:rsidTr="005800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left w:val="single" w:sz="12" w:space="0" w:color="000000" w:themeColor="text1"/>
            </w:tcBorders>
          </w:tcPr>
          <w:p w14:paraId="67F978C0" w14:textId="77777777" w:rsidR="001C5C8A" w:rsidRPr="001C5C8A" w:rsidRDefault="001C5C8A" w:rsidP="00843276">
            <w:pPr>
              <w:pStyle w:val="ListParagraph"/>
              <w:numPr>
                <w:ilvl w:val="0"/>
                <w:numId w:val="7"/>
              </w:numPr>
              <w:rPr>
                <w:rFonts w:eastAsiaTheme="majorEastAsia"/>
                <w:b/>
                <w:bCs/>
                <w:sz w:val="20"/>
                <w:szCs w:val="20"/>
              </w:rPr>
            </w:pPr>
          </w:p>
        </w:tc>
        <w:tc>
          <w:tcPr>
            <w:tcW w:w="4493" w:type="dxa"/>
          </w:tcPr>
          <w:p w14:paraId="689A4A8B" w14:textId="77777777" w:rsidR="001C5C8A" w:rsidRPr="00AE0103" w:rsidRDefault="001C5C8A" w:rsidP="0017372C">
            <w:pPr>
              <w:pStyle w:val="ListParagraph"/>
              <w:numPr>
                <w:ilvl w:val="2"/>
                <w:numId w:val="1"/>
              </w:numPr>
              <w:rPr>
                <w:rFonts w:eastAsiaTheme="majorEastAsia"/>
                <w:bCs/>
                <w:sz w:val="20"/>
                <w:szCs w:val="20"/>
              </w:rPr>
            </w:pPr>
            <w:r w:rsidRPr="00111720">
              <w:rPr>
                <w:rFonts w:eastAsiaTheme="majorEastAsia"/>
                <w:bCs/>
                <w:sz w:val="20"/>
                <w:szCs w:val="20"/>
              </w:rPr>
              <w:t xml:space="preserve">“Those who, through no fault of their own, do not know the Gospel of Christ or his Church, but who nevertheless seek God with a sincere heart, and, moved by grace, try in their actions to do his will as they know it through the dictates of </w:t>
            </w:r>
            <w:r w:rsidRPr="00111720">
              <w:rPr>
                <w:rFonts w:eastAsiaTheme="majorEastAsia"/>
                <w:bCs/>
                <w:sz w:val="20"/>
                <w:szCs w:val="20"/>
              </w:rPr>
              <w:lastRenderedPageBreak/>
              <w:t>their conscience—those too may achieve eternal salvation” (CCC, no. 847; LG, no. 16).</w:t>
            </w:r>
          </w:p>
        </w:tc>
        <w:tc>
          <w:tcPr>
            <w:tcW w:w="1267" w:type="dxa"/>
          </w:tcPr>
          <w:p w14:paraId="022AACD0" w14:textId="77777777" w:rsidR="001C5C8A" w:rsidRPr="00AE0103" w:rsidRDefault="001C5C8A" w:rsidP="0052013F"/>
        </w:tc>
        <w:tc>
          <w:tcPr>
            <w:tcW w:w="3160" w:type="dxa"/>
            <w:tcBorders>
              <w:right w:val="single" w:sz="12" w:space="0" w:color="000000" w:themeColor="text1"/>
            </w:tcBorders>
          </w:tcPr>
          <w:p w14:paraId="3A3453C5" w14:textId="77777777" w:rsidR="001C5C8A" w:rsidRPr="00AE0103" w:rsidRDefault="001C5C8A" w:rsidP="0052013F"/>
        </w:tc>
      </w:tr>
      <w:tr w:rsidR="001C5C8A" w:rsidRPr="00AE0103" w14:paraId="791F8385" w14:textId="77777777" w:rsidTr="005800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left w:val="single" w:sz="12" w:space="0" w:color="000000" w:themeColor="text1"/>
            </w:tcBorders>
          </w:tcPr>
          <w:p w14:paraId="05EE6157" w14:textId="77777777" w:rsidR="001C5C8A" w:rsidRPr="001C5C8A" w:rsidRDefault="001C5C8A" w:rsidP="00843276">
            <w:pPr>
              <w:pStyle w:val="ListParagraph"/>
              <w:numPr>
                <w:ilvl w:val="0"/>
                <w:numId w:val="7"/>
              </w:numPr>
              <w:rPr>
                <w:rFonts w:eastAsiaTheme="majorEastAsia"/>
                <w:b/>
                <w:bCs/>
                <w:sz w:val="20"/>
                <w:szCs w:val="20"/>
              </w:rPr>
            </w:pPr>
          </w:p>
        </w:tc>
        <w:tc>
          <w:tcPr>
            <w:tcW w:w="4493" w:type="dxa"/>
          </w:tcPr>
          <w:p w14:paraId="2518E76D" w14:textId="77777777" w:rsidR="001C5C8A" w:rsidRPr="00AE0103" w:rsidRDefault="001C5C8A" w:rsidP="0017372C">
            <w:pPr>
              <w:pStyle w:val="ListParagraph"/>
              <w:numPr>
                <w:ilvl w:val="2"/>
                <w:numId w:val="1"/>
              </w:numPr>
              <w:rPr>
                <w:rFonts w:eastAsiaTheme="majorEastAsia"/>
                <w:bCs/>
                <w:sz w:val="20"/>
                <w:szCs w:val="20"/>
              </w:rPr>
            </w:pPr>
            <w:r w:rsidRPr="00111720">
              <w:rPr>
                <w:rFonts w:eastAsiaTheme="majorEastAsia"/>
                <w:bCs/>
                <w:sz w:val="20"/>
                <w:szCs w:val="20"/>
              </w:rPr>
              <w:t>“’Although in ways known to himself God can lead those who, through no fault of their own, are ignorant of the Gospel, to that faith without which it is impossible to please him, the Church still has the obligation and also the sacred right to evangelize all men’” (CCC, no. 848; LG, no. 16).</w:t>
            </w:r>
          </w:p>
        </w:tc>
        <w:tc>
          <w:tcPr>
            <w:tcW w:w="1267" w:type="dxa"/>
          </w:tcPr>
          <w:p w14:paraId="47730981" w14:textId="77777777" w:rsidR="001C5C8A" w:rsidRPr="00AE0103" w:rsidRDefault="001C5C8A" w:rsidP="0052013F"/>
        </w:tc>
        <w:tc>
          <w:tcPr>
            <w:tcW w:w="3160" w:type="dxa"/>
            <w:tcBorders>
              <w:right w:val="single" w:sz="12" w:space="0" w:color="000000" w:themeColor="text1"/>
            </w:tcBorders>
          </w:tcPr>
          <w:p w14:paraId="23406997" w14:textId="77777777" w:rsidR="001C5C8A" w:rsidRPr="00AE0103" w:rsidRDefault="001C5C8A" w:rsidP="0052013F"/>
        </w:tc>
      </w:tr>
      <w:tr w:rsidR="001C5C8A" w:rsidRPr="00AE0103" w14:paraId="325A5271" w14:textId="77777777" w:rsidTr="005800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left w:val="single" w:sz="12" w:space="0" w:color="000000" w:themeColor="text1"/>
            </w:tcBorders>
          </w:tcPr>
          <w:p w14:paraId="490571F6" w14:textId="77777777" w:rsidR="001C5C8A" w:rsidRPr="001C5C8A" w:rsidRDefault="001C5C8A" w:rsidP="00843276">
            <w:pPr>
              <w:pStyle w:val="ListParagraph"/>
              <w:numPr>
                <w:ilvl w:val="0"/>
                <w:numId w:val="7"/>
              </w:numPr>
              <w:rPr>
                <w:rFonts w:eastAsiaTheme="majorEastAsia"/>
                <w:b/>
                <w:bCs/>
                <w:sz w:val="20"/>
                <w:szCs w:val="20"/>
              </w:rPr>
            </w:pPr>
          </w:p>
        </w:tc>
        <w:tc>
          <w:tcPr>
            <w:tcW w:w="4493" w:type="dxa"/>
          </w:tcPr>
          <w:p w14:paraId="70F1D2E4" w14:textId="77777777" w:rsidR="001C5C8A" w:rsidRDefault="001C5C8A" w:rsidP="0017372C">
            <w:pPr>
              <w:pStyle w:val="ListParagraph"/>
              <w:numPr>
                <w:ilvl w:val="1"/>
                <w:numId w:val="1"/>
              </w:numPr>
              <w:rPr>
                <w:rFonts w:eastAsiaTheme="majorEastAsia"/>
                <w:bCs/>
                <w:sz w:val="20"/>
                <w:szCs w:val="20"/>
              </w:rPr>
            </w:pPr>
            <w:r w:rsidRPr="00111720">
              <w:rPr>
                <w:rFonts w:eastAsiaTheme="majorEastAsia"/>
                <w:bCs/>
                <w:sz w:val="20"/>
                <w:szCs w:val="20"/>
              </w:rPr>
              <w:t>Interreligious dialogue.</w:t>
            </w:r>
          </w:p>
          <w:p w14:paraId="08345D95" w14:textId="77777777" w:rsidR="001C5C8A" w:rsidRDefault="001C5C8A" w:rsidP="00111720">
            <w:pPr>
              <w:pStyle w:val="ListParagraph"/>
              <w:numPr>
                <w:ilvl w:val="2"/>
                <w:numId w:val="1"/>
              </w:numPr>
              <w:rPr>
                <w:rFonts w:eastAsiaTheme="majorEastAsia"/>
                <w:bCs/>
                <w:sz w:val="20"/>
                <w:szCs w:val="20"/>
              </w:rPr>
            </w:pPr>
            <w:r w:rsidRPr="00111720">
              <w:rPr>
                <w:rFonts w:eastAsiaTheme="majorEastAsia"/>
                <w:bCs/>
                <w:sz w:val="20"/>
                <w:szCs w:val="20"/>
              </w:rPr>
              <w:t>There are many forms of interreligious dialogue.</w:t>
            </w:r>
          </w:p>
          <w:p w14:paraId="5BF6CE35" w14:textId="77777777" w:rsidR="001C5C8A" w:rsidRDefault="001C5C8A" w:rsidP="00111720">
            <w:pPr>
              <w:pStyle w:val="ListParagraph"/>
              <w:numPr>
                <w:ilvl w:val="3"/>
                <w:numId w:val="1"/>
              </w:numPr>
              <w:rPr>
                <w:rFonts w:eastAsiaTheme="majorEastAsia"/>
                <w:bCs/>
                <w:sz w:val="20"/>
                <w:szCs w:val="20"/>
              </w:rPr>
            </w:pPr>
            <w:r w:rsidRPr="00111720">
              <w:rPr>
                <w:rFonts w:eastAsiaTheme="majorEastAsia"/>
                <w:bCs/>
                <w:sz w:val="20"/>
                <w:szCs w:val="20"/>
              </w:rPr>
              <w:t>The dialogue of daily life in religiously pluralistic societies/communities.</w:t>
            </w:r>
          </w:p>
          <w:p w14:paraId="2651A01F" w14:textId="77777777" w:rsidR="001C5C8A" w:rsidRDefault="001C5C8A" w:rsidP="00111720">
            <w:pPr>
              <w:pStyle w:val="ListParagraph"/>
              <w:numPr>
                <w:ilvl w:val="3"/>
                <w:numId w:val="1"/>
              </w:numPr>
              <w:rPr>
                <w:rFonts w:eastAsiaTheme="majorEastAsia"/>
                <w:bCs/>
                <w:sz w:val="20"/>
                <w:szCs w:val="20"/>
              </w:rPr>
            </w:pPr>
            <w:r w:rsidRPr="00111720">
              <w:rPr>
                <w:rFonts w:eastAsiaTheme="majorEastAsia"/>
                <w:bCs/>
                <w:sz w:val="20"/>
                <w:szCs w:val="20"/>
              </w:rPr>
              <w:t>The dialogue of shared service to the needy.</w:t>
            </w:r>
          </w:p>
          <w:p w14:paraId="24788913" w14:textId="77777777" w:rsidR="001C5C8A" w:rsidRDefault="001C5C8A" w:rsidP="00111720">
            <w:pPr>
              <w:pStyle w:val="ListParagraph"/>
              <w:numPr>
                <w:ilvl w:val="3"/>
                <w:numId w:val="1"/>
              </w:numPr>
              <w:rPr>
                <w:rFonts w:eastAsiaTheme="majorEastAsia"/>
                <w:bCs/>
                <w:sz w:val="20"/>
                <w:szCs w:val="20"/>
              </w:rPr>
            </w:pPr>
            <w:r w:rsidRPr="00111720">
              <w:rPr>
                <w:rFonts w:eastAsiaTheme="majorEastAsia"/>
                <w:bCs/>
                <w:sz w:val="20"/>
                <w:szCs w:val="20"/>
              </w:rPr>
              <w:t>The dialogue of theologians and scholars.</w:t>
            </w:r>
          </w:p>
          <w:p w14:paraId="3F2F6024" w14:textId="77777777" w:rsidR="001C5C8A" w:rsidRPr="00111720" w:rsidRDefault="001C5C8A" w:rsidP="00111720">
            <w:pPr>
              <w:pStyle w:val="ListParagraph"/>
              <w:numPr>
                <w:ilvl w:val="3"/>
                <w:numId w:val="1"/>
              </w:numPr>
              <w:rPr>
                <w:rFonts w:eastAsiaTheme="majorEastAsia"/>
                <w:bCs/>
                <w:sz w:val="20"/>
                <w:szCs w:val="20"/>
              </w:rPr>
            </w:pPr>
            <w:r w:rsidRPr="00111720">
              <w:rPr>
                <w:rFonts w:eastAsiaTheme="majorEastAsia"/>
                <w:bCs/>
                <w:sz w:val="20"/>
                <w:szCs w:val="20"/>
              </w:rPr>
              <w:t>The dialogue of shared spiritual experience.</w:t>
            </w:r>
          </w:p>
        </w:tc>
        <w:tc>
          <w:tcPr>
            <w:tcW w:w="1267" w:type="dxa"/>
          </w:tcPr>
          <w:p w14:paraId="17880E70" w14:textId="77777777" w:rsidR="001C5C8A" w:rsidRPr="00AE0103" w:rsidRDefault="001C5C8A" w:rsidP="0052013F"/>
        </w:tc>
        <w:tc>
          <w:tcPr>
            <w:tcW w:w="3160" w:type="dxa"/>
            <w:tcBorders>
              <w:right w:val="single" w:sz="12" w:space="0" w:color="000000" w:themeColor="text1"/>
            </w:tcBorders>
          </w:tcPr>
          <w:p w14:paraId="599E8B7E" w14:textId="77777777" w:rsidR="001C5C8A" w:rsidRPr="00AE0103" w:rsidRDefault="001C5C8A" w:rsidP="0052013F"/>
        </w:tc>
      </w:tr>
      <w:tr w:rsidR="001C5C8A" w:rsidRPr="00AE0103" w14:paraId="61388CDF" w14:textId="77777777" w:rsidTr="005800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left w:val="single" w:sz="12" w:space="0" w:color="000000" w:themeColor="text1"/>
            </w:tcBorders>
          </w:tcPr>
          <w:p w14:paraId="4E198195" w14:textId="77777777" w:rsidR="001C5C8A" w:rsidRPr="001C5C8A" w:rsidRDefault="001C5C8A" w:rsidP="00843276">
            <w:pPr>
              <w:pStyle w:val="ListParagraph"/>
              <w:numPr>
                <w:ilvl w:val="0"/>
                <w:numId w:val="7"/>
              </w:numPr>
              <w:rPr>
                <w:b/>
                <w:bCs/>
                <w:sz w:val="20"/>
                <w:szCs w:val="20"/>
              </w:rPr>
            </w:pPr>
          </w:p>
        </w:tc>
        <w:tc>
          <w:tcPr>
            <w:tcW w:w="4493" w:type="dxa"/>
          </w:tcPr>
          <w:p w14:paraId="438D0460" w14:textId="77777777" w:rsidR="001C5C8A" w:rsidRDefault="001C5C8A" w:rsidP="00111720">
            <w:pPr>
              <w:pStyle w:val="ListParagraph"/>
              <w:numPr>
                <w:ilvl w:val="2"/>
                <w:numId w:val="1"/>
              </w:numPr>
              <w:rPr>
                <w:bCs/>
                <w:sz w:val="20"/>
                <w:szCs w:val="20"/>
              </w:rPr>
            </w:pPr>
            <w:r w:rsidRPr="00111720">
              <w:rPr>
                <w:bCs/>
                <w:sz w:val="20"/>
                <w:szCs w:val="20"/>
              </w:rPr>
              <w:t>Such dialogue requires mutual search for truth among those learned in their own religious traditions.</w:t>
            </w:r>
          </w:p>
          <w:p w14:paraId="13EDA926" w14:textId="77777777" w:rsidR="001C5C8A" w:rsidRDefault="001C5C8A" w:rsidP="00111720">
            <w:pPr>
              <w:pStyle w:val="ListParagraph"/>
              <w:numPr>
                <w:ilvl w:val="2"/>
                <w:numId w:val="1"/>
              </w:numPr>
              <w:rPr>
                <w:bCs/>
                <w:sz w:val="20"/>
                <w:szCs w:val="20"/>
              </w:rPr>
            </w:pPr>
            <w:r w:rsidRPr="00111720">
              <w:rPr>
                <w:bCs/>
                <w:sz w:val="20"/>
                <w:szCs w:val="20"/>
              </w:rPr>
              <w:t>Requires respect and understanding of differences in culture as well as in belief.</w:t>
            </w:r>
          </w:p>
          <w:p w14:paraId="1F7EDB37" w14:textId="77777777" w:rsidR="001C5C8A" w:rsidRDefault="001C5C8A" w:rsidP="00111720">
            <w:pPr>
              <w:pStyle w:val="ListParagraph"/>
              <w:numPr>
                <w:ilvl w:val="2"/>
                <w:numId w:val="1"/>
              </w:numPr>
              <w:rPr>
                <w:bCs/>
                <w:sz w:val="20"/>
                <w:szCs w:val="20"/>
              </w:rPr>
            </w:pPr>
            <w:r w:rsidRPr="00111720">
              <w:rPr>
                <w:bCs/>
                <w:sz w:val="20"/>
                <w:szCs w:val="20"/>
              </w:rPr>
              <w:t>Requires training in accurate knowledge of other religions.</w:t>
            </w:r>
          </w:p>
          <w:p w14:paraId="60ACA099" w14:textId="77777777" w:rsidR="001C5C8A" w:rsidRPr="005301D2" w:rsidRDefault="001C5C8A" w:rsidP="00111720">
            <w:pPr>
              <w:pStyle w:val="ListParagraph"/>
              <w:numPr>
                <w:ilvl w:val="2"/>
                <w:numId w:val="1"/>
              </w:numPr>
              <w:rPr>
                <w:bCs/>
                <w:sz w:val="20"/>
                <w:szCs w:val="20"/>
              </w:rPr>
            </w:pPr>
            <w:r w:rsidRPr="00111720">
              <w:rPr>
                <w:bCs/>
                <w:sz w:val="20"/>
                <w:szCs w:val="20"/>
              </w:rPr>
              <w:t>Can and should involve working together in service to those in need.</w:t>
            </w:r>
          </w:p>
        </w:tc>
        <w:tc>
          <w:tcPr>
            <w:tcW w:w="1267" w:type="dxa"/>
          </w:tcPr>
          <w:p w14:paraId="599A02B2" w14:textId="77777777" w:rsidR="001C5C8A" w:rsidRPr="00AE0103" w:rsidRDefault="001C5C8A" w:rsidP="0052013F">
            <w:pPr>
              <w:rPr>
                <w:b/>
              </w:rPr>
            </w:pPr>
          </w:p>
        </w:tc>
        <w:tc>
          <w:tcPr>
            <w:tcW w:w="3160" w:type="dxa"/>
            <w:tcBorders>
              <w:right w:val="single" w:sz="12" w:space="0" w:color="000000" w:themeColor="text1"/>
            </w:tcBorders>
          </w:tcPr>
          <w:p w14:paraId="04663CD6" w14:textId="77777777" w:rsidR="001C5C8A" w:rsidRPr="00AE0103" w:rsidRDefault="001C5C8A" w:rsidP="0052013F">
            <w:pPr>
              <w:rPr>
                <w:b/>
              </w:rPr>
            </w:pPr>
          </w:p>
        </w:tc>
      </w:tr>
      <w:tr w:rsidR="001C5C8A" w:rsidRPr="00AE0103" w14:paraId="433300D1" w14:textId="77777777" w:rsidTr="005800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left w:val="single" w:sz="12" w:space="0" w:color="000000" w:themeColor="text1"/>
            </w:tcBorders>
          </w:tcPr>
          <w:p w14:paraId="51812A84" w14:textId="77777777" w:rsidR="001C5C8A" w:rsidRPr="001C5C8A" w:rsidRDefault="001C5C8A" w:rsidP="00843276">
            <w:pPr>
              <w:pStyle w:val="ListParagraph"/>
              <w:numPr>
                <w:ilvl w:val="0"/>
                <w:numId w:val="7"/>
              </w:numPr>
              <w:rPr>
                <w:b/>
                <w:bCs/>
                <w:sz w:val="22"/>
                <w:szCs w:val="22"/>
              </w:rPr>
            </w:pPr>
          </w:p>
        </w:tc>
        <w:tc>
          <w:tcPr>
            <w:tcW w:w="4493" w:type="dxa"/>
          </w:tcPr>
          <w:p w14:paraId="6348EC2F" w14:textId="77777777" w:rsidR="001C5C8A" w:rsidRPr="00111720" w:rsidRDefault="001C5C8A" w:rsidP="00111720">
            <w:pPr>
              <w:pStyle w:val="ListParagraph"/>
              <w:numPr>
                <w:ilvl w:val="0"/>
                <w:numId w:val="1"/>
              </w:numPr>
              <w:ind w:left="432" w:hanging="432"/>
              <w:rPr>
                <w:b/>
                <w:bCs/>
                <w:sz w:val="22"/>
                <w:szCs w:val="22"/>
              </w:rPr>
            </w:pPr>
            <w:r w:rsidRPr="00111720">
              <w:rPr>
                <w:b/>
                <w:bCs/>
                <w:sz w:val="22"/>
                <w:szCs w:val="22"/>
              </w:rPr>
              <w:t>Challenges</w:t>
            </w:r>
          </w:p>
          <w:p w14:paraId="7F99A5EE" w14:textId="77777777" w:rsidR="001C5C8A" w:rsidRDefault="001C5C8A" w:rsidP="00111720">
            <w:pPr>
              <w:pStyle w:val="ListParagraph"/>
              <w:numPr>
                <w:ilvl w:val="1"/>
                <w:numId w:val="1"/>
              </w:numPr>
              <w:rPr>
                <w:bCs/>
                <w:sz w:val="20"/>
                <w:szCs w:val="20"/>
              </w:rPr>
            </w:pPr>
            <w:r w:rsidRPr="00111720">
              <w:rPr>
                <w:bCs/>
                <w:sz w:val="20"/>
                <w:szCs w:val="20"/>
              </w:rPr>
              <w:t>Isn’t one faith or religion just as good as any other?</w:t>
            </w:r>
          </w:p>
          <w:p w14:paraId="447F9A04" w14:textId="77777777" w:rsidR="001C5C8A" w:rsidRDefault="001C5C8A" w:rsidP="00111720">
            <w:pPr>
              <w:pStyle w:val="ListParagraph"/>
              <w:numPr>
                <w:ilvl w:val="2"/>
                <w:numId w:val="1"/>
              </w:numPr>
              <w:rPr>
                <w:bCs/>
                <w:sz w:val="20"/>
                <w:szCs w:val="20"/>
              </w:rPr>
            </w:pPr>
            <w:r w:rsidRPr="00111720">
              <w:rPr>
                <w:bCs/>
                <w:sz w:val="20"/>
                <w:szCs w:val="20"/>
              </w:rPr>
              <w:t>No, that statement is not true. The fullness of Revelation and truth subsists in the Catholic Church.</w:t>
            </w:r>
          </w:p>
          <w:p w14:paraId="6E445D59" w14:textId="77777777" w:rsidR="001C5C8A" w:rsidRDefault="001C5C8A" w:rsidP="00111720">
            <w:pPr>
              <w:pStyle w:val="ListParagraph"/>
              <w:numPr>
                <w:ilvl w:val="2"/>
                <w:numId w:val="1"/>
              </w:numPr>
              <w:rPr>
                <w:bCs/>
                <w:sz w:val="20"/>
                <w:szCs w:val="20"/>
              </w:rPr>
            </w:pPr>
            <w:r w:rsidRPr="00111720">
              <w:rPr>
                <w:bCs/>
                <w:sz w:val="20"/>
                <w:szCs w:val="20"/>
              </w:rPr>
              <w:t>If one has been given the gift of faith and chooses to reject or neglect that gift, that person acts in a way that is gravely wrong.</w:t>
            </w:r>
          </w:p>
          <w:p w14:paraId="4FBE0DA0" w14:textId="77777777" w:rsidR="001C5C8A" w:rsidRPr="00FF130B" w:rsidRDefault="001C5C8A" w:rsidP="00111720">
            <w:pPr>
              <w:pStyle w:val="ListParagraph"/>
              <w:numPr>
                <w:ilvl w:val="2"/>
                <w:numId w:val="1"/>
              </w:numPr>
              <w:rPr>
                <w:bCs/>
                <w:sz w:val="20"/>
                <w:szCs w:val="20"/>
              </w:rPr>
            </w:pPr>
            <w:r w:rsidRPr="00111720">
              <w:rPr>
                <w:bCs/>
                <w:sz w:val="20"/>
                <w:szCs w:val="20"/>
              </w:rPr>
              <w:t>The Church engages in many types of dialogue, both ecumenical and interfaith. Those dialogues are characterized by respect and aim to bring about more unity.</w:t>
            </w:r>
          </w:p>
        </w:tc>
        <w:tc>
          <w:tcPr>
            <w:tcW w:w="1267" w:type="dxa"/>
          </w:tcPr>
          <w:p w14:paraId="491D9B5A" w14:textId="77777777" w:rsidR="001C5C8A" w:rsidRPr="00AE0103" w:rsidRDefault="001C5C8A" w:rsidP="0011552D">
            <w:pPr>
              <w:rPr>
                <w:b/>
              </w:rPr>
            </w:pPr>
          </w:p>
        </w:tc>
        <w:tc>
          <w:tcPr>
            <w:tcW w:w="3160" w:type="dxa"/>
            <w:tcBorders>
              <w:right w:val="single" w:sz="12" w:space="0" w:color="000000" w:themeColor="text1"/>
            </w:tcBorders>
          </w:tcPr>
          <w:p w14:paraId="0FDD9893" w14:textId="77777777" w:rsidR="001C5C8A" w:rsidRPr="00AE0103" w:rsidRDefault="001C5C8A" w:rsidP="0011552D">
            <w:pPr>
              <w:rPr>
                <w:b/>
              </w:rPr>
            </w:pPr>
          </w:p>
        </w:tc>
      </w:tr>
      <w:tr w:rsidR="001C5C8A" w:rsidRPr="00AE0103" w14:paraId="1DFD0111" w14:textId="77777777" w:rsidTr="005800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left w:val="single" w:sz="12" w:space="0" w:color="000000" w:themeColor="text1"/>
            </w:tcBorders>
          </w:tcPr>
          <w:p w14:paraId="16B31B5C" w14:textId="77777777" w:rsidR="001C5C8A" w:rsidRPr="001C5C8A" w:rsidRDefault="001C5C8A" w:rsidP="00843276">
            <w:pPr>
              <w:pStyle w:val="ListParagraph"/>
              <w:numPr>
                <w:ilvl w:val="0"/>
                <w:numId w:val="7"/>
              </w:numPr>
              <w:rPr>
                <w:b/>
                <w:bCs/>
                <w:sz w:val="20"/>
                <w:szCs w:val="20"/>
              </w:rPr>
            </w:pPr>
          </w:p>
        </w:tc>
        <w:tc>
          <w:tcPr>
            <w:tcW w:w="4493" w:type="dxa"/>
          </w:tcPr>
          <w:p w14:paraId="702D4C32" w14:textId="77777777" w:rsidR="001C5C8A" w:rsidRDefault="001C5C8A" w:rsidP="00FF130B">
            <w:pPr>
              <w:pStyle w:val="ListParagraph"/>
              <w:numPr>
                <w:ilvl w:val="1"/>
                <w:numId w:val="1"/>
              </w:numPr>
              <w:rPr>
                <w:bCs/>
                <w:sz w:val="20"/>
                <w:szCs w:val="20"/>
              </w:rPr>
            </w:pPr>
            <w:r w:rsidRPr="00111720">
              <w:rPr>
                <w:bCs/>
                <w:sz w:val="20"/>
                <w:szCs w:val="20"/>
              </w:rPr>
              <w:t>Isn’t it more important to show tolerance and not say that the Catholic faith is better than any other?</w:t>
            </w:r>
          </w:p>
          <w:p w14:paraId="14D107B6" w14:textId="77777777" w:rsidR="001C5C8A" w:rsidRDefault="001C5C8A" w:rsidP="00111720">
            <w:pPr>
              <w:pStyle w:val="ListParagraph"/>
              <w:numPr>
                <w:ilvl w:val="2"/>
                <w:numId w:val="1"/>
              </w:numPr>
              <w:rPr>
                <w:bCs/>
                <w:sz w:val="20"/>
                <w:szCs w:val="20"/>
              </w:rPr>
            </w:pPr>
            <w:r w:rsidRPr="00111720">
              <w:rPr>
                <w:bCs/>
                <w:sz w:val="20"/>
                <w:szCs w:val="20"/>
              </w:rPr>
              <w:lastRenderedPageBreak/>
              <w:t>Judgment about the truth of the Catholic faith does not mean that Catholics should not show respect toward people of other faiths and religions.</w:t>
            </w:r>
          </w:p>
          <w:p w14:paraId="32219A2C" w14:textId="77777777" w:rsidR="001C5C8A" w:rsidRDefault="001C5C8A" w:rsidP="00111720">
            <w:pPr>
              <w:pStyle w:val="ListParagraph"/>
              <w:numPr>
                <w:ilvl w:val="2"/>
                <w:numId w:val="1"/>
              </w:numPr>
              <w:rPr>
                <w:bCs/>
                <w:sz w:val="20"/>
                <w:szCs w:val="20"/>
              </w:rPr>
            </w:pPr>
            <w:r w:rsidRPr="00111720">
              <w:rPr>
                <w:bCs/>
                <w:sz w:val="20"/>
                <w:szCs w:val="20"/>
              </w:rPr>
              <w:t>Respect involves the effort of mutual respect and charity, and a refusal to treat one as less worthy because of differences.</w:t>
            </w:r>
          </w:p>
          <w:p w14:paraId="4E2467A5" w14:textId="77777777" w:rsidR="001C5C8A" w:rsidRPr="00FF130B" w:rsidRDefault="001C5C8A" w:rsidP="00111720">
            <w:pPr>
              <w:pStyle w:val="ListParagraph"/>
              <w:numPr>
                <w:ilvl w:val="2"/>
                <w:numId w:val="1"/>
              </w:numPr>
              <w:rPr>
                <w:bCs/>
                <w:sz w:val="20"/>
                <w:szCs w:val="20"/>
              </w:rPr>
            </w:pPr>
            <w:r w:rsidRPr="00111720">
              <w:rPr>
                <w:bCs/>
                <w:sz w:val="20"/>
                <w:szCs w:val="20"/>
              </w:rPr>
              <w:t>Catholics are to be respectful of people in their intrinsic dignity but not tolerant of falsehood.</w:t>
            </w:r>
          </w:p>
        </w:tc>
        <w:tc>
          <w:tcPr>
            <w:tcW w:w="1267" w:type="dxa"/>
          </w:tcPr>
          <w:p w14:paraId="65A900BA" w14:textId="77777777" w:rsidR="001C5C8A" w:rsidRPr="00AE0103" w:rsidRDefault="001C5C8A" w:rsidP="0011552D">
            <w:pPr>
              <w:rPr>
                <w:b/>
              </w:rPr>
            </w:pPr>
          </w:p>
        </w:tc>
        <w:tc>
          <w:tcPr>
            <w:tcW w:w="3160" w:type="dxa"/>
            <w:tcBorders>
              <w:right w:val="single" w:sz="12" w:space="0" w:color="000000" w:themeColor="text1"/>
            </w:tcBorders>
          </w:tcPr>
          <w:p w14:paraId="1F8DCCF8" w14:textId="77777777" w:rsidR="001C5C8A" w:rsidRPr="00AE0103" w:rsidRDefault="001C5C8A" w:rsidP="0011552D">
            <w:pPr>
              <w:rPr>
                <w:b/>
              </w:rPr>
            </w:pPr>
          </w:p>
        </w:tc>
      </w:tr>
      <w:tr w:rsidR="001C5C8A" w:rsidRPr="00AE0103" w14:paraId="32C2AD07" w14:textId="77777777" w:rsidTr="005800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left w:val="single" w:sz="12" w:space="0" w:color="000000" w:themeColor="text1"/>
            </w:tcBorders>
          </w:tcPr>
          <w:p w14:paraId="0E1E9AC8" w14:textId="77777777" w:rsidR="001C5C8A" w:rsidRPr="001C5C8A" w:rsidRDefault="001C5C8A" w:rsidP="00843276">
            <w:pPr>
              <w:pStyle w:val="ListParagraph"/>
              <w:numPr>
                <w:ilvl w:val="0"/>
                <w:numId w:val="7"/>
              </w:numPr>
              <w:rPr>
                <w:b/>
                <w:bCs/>
                <w:sz w:val="20"/>
                <w:szCs w:val="20"/>
              </w:rPr>
            </w:pPr>
          </w:p>
        </w:tc>
        <w:tc>
          <w:tcPr>
            <w:tcW w:w="4493" w:type="dxa"/>
          </w:tcPr>
          <w:p w14:paraId="4724A793" w14:textId="77777777" w:rsidR="001C5C8A" w:rsidRDefault="001C5C8A" w:rsidP="00111720">
            <w:pPr>
              <w:pStyle w:val="ListParagraph"/>
              <w:numPr>
                <w:ilvl w:val="1"/>
                <w:numId w:val="1"/>
              </w:numPr>
              <w:rPr>
                <w:bCs/>
                <w:sz w:val="20"/>
                <w:szCs w:val="20"/>
              </w:rPr>
            </w:pPr>
            <w:r w:rsidRPr="00111720">
              <w:rPr>
                <w:bCs/>
                <w:sz w:val="20"/>
                <w:szCs w:val="20"/>
              </w:rPr>
              <w:t>If unity of people in faith is the real goal, why can’t each side compromise?</w:t>
            </w:r>
          </w:p>
          <w:p w14:paraId="643D7FBA" w14:textId="77777777" w:rsidR="001C5C8A" w:rsidRDefault="001C5C8A" w:rsidP="00111720">
            <w:pPr>
              <w:pStyle w:val="ListParagraph"/>
              <w:numPr>
                <w:ilvl w:val="2"/>
                <w:numId w:val="1"/>
              </w:numPr>
              <w:rPr>
                <w:bCs/>
                <w:sz w:val="20"/>
                <w:szCs w:val="20"/>
              </w:rPr>
            </w:pPr>
            <w:r w:rsidRPr="00111720">
              <w:rPr>
                <w:bCs/>
                <w:sz w:val="20"/>
                <w:szCs w:val="20"/>
              </w:rPr>
              <w:t>While unity of Christians is an important goal, the Catholic Church cannot compromise on the truth of what God has revealed. Truth is one; we need to subject ourselves to the whole truth.</w:t>
            </w:r>
          </w:p>
          <w:p w14:paraId="2659EDCB" w14:textId="77777777" w:rsidR="001C5C8A" w:rsidRDefault="001C5C8A" w:rsidP="00111720">
            <w:pPr>
              <w:pStyle w:val="ListParagraph"/>
              <w:numPr>
                <w:ilvl w:val="2"/>
                <w:numId w:val="1"/>
              </w:numPr>
              <w:rPr>
                <w:bCs/>
                <w:sz w:val="20"/>
                <w:szCs w:val="20"/>
              </w:rPr>
            </w:pPr>
            <w:r w:rsidRPr="00111720">
              <w:rPr>
                <w:bCs/>
                <w:sz w:val="20"/>
                <w:szCs w:val="20"/>
              </w:rPr>
              <w:t>Where there are intrinsic contradictions in belief, one belief is true and one must be false.</w:t>
            </w:r>
          </w:p>
          <w:p w14:paraId="63045BD0" w14:textId="77777777" w:rsidR="001C5C8A" w:rsidRPr="005301D2" w:rsidRDefault="001C5C8A" w:rsidP="00111720">
            <w:pPr>
              <w:pStyle w:val="ListParagraph"/>
              <w:numPr>
                <w:ilvl w:val="2"/>
                <w:numId w:val="1"/>
              </w:numPr>
              <w:rPr>
                <w:bCs/>
                <w:sz w:val="20"/>
                <w:szCs w:val="20"/>
              </w:rPr>
            </w:pPr>
            <w:r w:rsidRPr="00111720">
              <w:rPr>
                <w:bCs/>
                <w:sz w:val="20"/>
                <w:szCs w:val="20"/>
              </w:rPr>
              <w:t>Sometimes, however, we overemphasize some aspects of the truth at the expense of other aspects. Serious, respectful, and loving pursuit of the whole truth can help us recapture the needed balance.</w:t>
            </w:r>
          </w:p>
        </w:tc>
        <w:tc>
          <w:tcPr>
            <w:tcW w:w="1267" w:type="dxa"/>
          </w:tcPr>
          <w:p w14:paraId="394316F3" w14:textId="77777777" w:rsidR="001C5C8A" w:rsidRPr="00AE0103" w:rsidRDefault="001C5C8A" w:rsidP="0052013F"/>
        </w:tc>
        <w:tc>
          <w:tcPr>
            <w:tcW w:w="3160" w:type="dxa"/>
            <w:tcBorders>
              <w:right w:val="single" w:sz="12" w:space="0" w:color="000000" w:themeColor="text1"/>
            </w:tcBorders>
          </w:tcPr>
          <w:p w14:paraId="5DD440B1" w14:textId="77777777" w:rsidR="001C5C8A" w:rsidRPr="00AE0103" w:rsidRDefault="001C5C8A" w:rsidP="0052013F"/>
        </w:tc>
      </w:tr>
      <w:tr w:rsidR="001C5C8A" w:rsidRPr="00AE0103" w14:paraId="40E48333" w14:textId="77777777" w:rsidTr="005800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left w:val="single" w:sz="12" w:space="0" w:color="000000" w:themeColor="text1"/>
            </w:tcBorders>
          </w:tcPr>
          <w:p w14:paraId="7174C081" w14:textId="77777777" w:rsidR="001C5C8A" w:rsidRPr="001C5C8A" w:rsidRDefault="001C5C8A" w:rsidP="00843276">
            <w:pPr>
              <w:pStyle w:val="ListParagraph"/>
              <w:numPr>
                <w:ilvl w:val="0"/>
                <w:numId w:val="7"/>
              </w:numPr>
              <w:rPr>
                <w:rFonts w:eastAsiaTheme="majorEastAsia"/>
                <w:b/>
                <w:bCs/>
                <w:sz w:val="20"/>
                <w:szCs w:val="20"/>
              </w:rPr>
            </w:pPr>
          </w:p>
        </w:tc>
        <w:tc>
          <w:tcPr>
            <w:tcW w:w="4493" w:type="dxa"/>
          </w:tcPr>
          <w:p w14:paraId="270A0256" w14:textId="77777777" w:rsidR="001C5C8A" w:rsidRDefault="001C5C8A" w:rsidP="00111720">
            <w:pPr>
              <w:pStyle w:val="ListParagraph"/>
              <w:numPr>
                <w:ilvl w:val="1"/>
                <w:numId w:val="1"/>
              </w:numPr>
              <w:rPr>
                <w:rFonts w:eastAsiaTheme="majorEastAsia"/>
                <w:bCs/>
                <w:sz w:val="20"/>
                <w:szCs w:val="20"/>
              </w:rPr>
            </w:pPr>
            <w:r w:rsidRPr="00111720">
              <w:rPr>
                <w:rFonts w:eastAsiaTheme="majorEastAsia"/>
                <w:bCs/>
                <w:sz w:val="20"/>
                <w:szCs w:val="20"/>
              </w:rPr>
              <w:t>What caused the four divisions in Christianity from the time of Ephesus, Chalcedon, the Schism of 1054, and the Protestant Reformation? Is there any hope of unity?</w:t>
            </w:r>
          </w:p>
          <w:p w14:paraId="46085F41" w14:textId="77777777" w:rsidR="001C5C8A" w:rsidRDefault="001C5C8A" w:rsidP="00111720">
            <w:pPr>
              <w:pStyle w:val="ListParagraph"/>
              <w:numPr>
                <w:ilvl w:val="2"/>
                <w:numId w:val="1"/>
              </w:numPr>
              <w:rPr>
                <w:rFonts w:eastAsiaTheme="majorEastAsia"/>
                <w:bCs/>
                <w:sz w:val="20"/>
                <w:szCs w:val="20"/>
              </w:rPr>
            </w:pPr>
            <w:r w:rsidRPr="00111720">
              <w:rPr>
                <w:rFonts w:eastAsiaTheme="majorEastAsia"/>
                <w:bCs/>
                <w:sz w:val="20"/>
                <w:szCs w:val="20"/>
              </w:rPr>
              <w:t>There were various reasons for the divisions.</w:t>
            </w:r>
          </w:p>
          <w:p w14:paraId="4A3B1B6D" w14:textId="77777777" w:rsidR="001C5C8A" w:rsidRDefault="001C5C8A" w:rsidP="00111720">
            <w:pPr>
              <w:pStyle w:val="ListParagraph"/>
              <w:numPr>
                <w:ilvl w:val="3"/>
                <w:numId w:val="1"/>
              </w:numPr>
              <w:rPr>
                <w:rFonts w:eastAsiaTheme="majorEastAsia"/>
                <w:bCs/>
                <w:sz w:val="20"/>
                <w:szCs w:val="20"/>
              </w:rPr>
            </w:pPr>
            <w:r w:rsidRPr="00111720">
              <w:rPr>
                <w:rFonts w:eastAsiaTheme="majorEastAsia"/>
                <w:bCs/>
                <w:sz w:val="20"/>
                <w:szCs w:val="20"/>
              </w:rPr>
              <w:t>In each case, there were disagreements about doctrine.</w:t>
            </w:r>
          </w:p>
          <w:p w14:paraId="58980421" w14:textId="77777777" w:rsidR="001C5C8A" w:rsidRPr="00AE0103" w:rsidRDefault="001C5C8A" w:rsidP="00111720">
            <w:pPr>
              <w:pStyle w:val="ListParagraph"/>
              <w:numPr>
                <w:ilvl w:val="3"/>
                <w:numId w:val="1"/>
              </w:numPr>
              <w:rPr>
                <w:rFonts w:eastAsiaTheme="majorEastAsia"/>
                <w:bCs/>
                <w:sz w:val="20"/>
                <w:szCs w:val="20"/>
              </w:rPr>
            </w:pPr>
            <w:r w:rsidRPr="00111720">
              <w:rPr>
                <w:rFonts w:eastAsiaTheme="majorEastAsia"/>
                <w:bCs/>
                <w:sz w:val="20"/>
                <w:szCs w:val="20"/>
              </w:rPr>
              <w:t>In each case, some degree of politics also contributed to the fractures.</w:t>
            </w:r>
          </w:p>
        </w:tc>
        <w:tc>
          <w:tcPr>
            <w:tcW w:w="1267" w:type="dxa"/>
          </w:tcPr>
          <w:p w14:paraId="5AE35687" w14:textId="77777777" w:rsidR="001C5C8A" w:rsidRPr="00AE0103" w:rsidRDefault="001C5C8A" w:rsidP="0052013F"/>
        </w:tc>
        <w:tc>
          <w:tcPr>
            <w:tcW w:w="3160" w:type="dxa"/>
            <w:tcBorders>
              <w:right w:val="single" w:sz="12" w:space="0" w:color="000000" w:themeColor="text1"/>
            </w:tcBorders>
          </w:tcPr>
          <w:p w14:paraId="5E7B7280" w14:textId="77777777" w:rsidR="001C5C8A" w:rsidRPr="00AE0103" w:rsidRDefault="001C5C8A" w:rsidP="0052013F"/>
        </w:tc>
      </w:tr>
      <w:tr w:rsidR="001C5C8A" w:rsidRPr="00AE0103" w14:paraId="3F40431D" w14:textId="77777777" w:rsidTr="005800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left w:val="single" w:sz="12" w:space="0" w:color="000000" w:themeColor="text1"/>
              <w:bottom w:val="single" w:sz="12" w:space="0" w:color="000000" w:themeColor="text1"/>
            </w:tcBorders>
          </w:tcPr>
          <w:p w14:paraId="198A082F" w14:textId="77777777" w:rsidR="001C5C8A" w:rsidRPr="001C5C8A" w:rsidRDefault="001C5C8A" w:rsidP="00843276">
            <w:pPr>
              <w:pStyle w:val="ListParagraph"/>
              <w:numPr>
                <w:ilvl w:val="0"/>
                <w:numId w:val="7"/>
              </w:numPr>
              <w:rPr>
                <w:rFonts w:eastAsiaTheme="majorEastAsia"/>
                <w:b/>
                <w:bCs/>
                <w:sz w:val="20"/>
                <w:szCs w:val="20"/>
              </w:rPr>
            </w:pPr>
          </w:p>
        </w:tc>
        <w:tc>
          <w:tcPr>
            <w:tcW w:w="4493" w:type="dxa"/>
            <w:tcBorders>
              <w:bottom w:val="single" w:sz="12" w:space="0" w:color="000000" w:themeColor="text1"/>
            </w:tcBorders>
          </w:tcPr>
          <w:p w14:paraId="5F689F94" w14:textId="77777777" w:rsidR="001C5C8A" w:rsidRDefault="001C5C8A" w:rsidP="00111720">
            <w:pPr>
              <w:pStyle w:val="ListParagraph"/>
              <w:numPr>
                <w:ilvl w:val="2"/>
                <w:numId w:val="1"/>
              </w:numPr>
              <w:rPr>
                <w:rFonts w:eastAsiaTheme="majorEastAsia"/>
                <w:bCs/>
                <w:sz w:val="20"/>
                <w:szCs w:val="20"/>
              </w:rPr>
            </w:pPr>
            <w:r w:rsidRPr="00111720">
              <w:rPr>
                <w:rFonts w:eastAsiaTheme="majorEastAsia"/>
                <w:bCs/>
                <w:sz w:val="20"/>
                <w:szCs w:val="20"/>
              </w:rPr>
              <w:t>Since Vatican II, the Catholic Church has initiated and sponsored many meetings and dialogues with hope for movement toward unity. Positive outcomes include the following:</w:t>
            </w:r>
          </w:p>
          <w:p w14:paraId="4BBEECEC" w14:textId="77777777" w:rsidR="001C5C8A" w:rsidRDefault="001C5C8A" w:rsidP="00111720">
            <w:pPr>
              <w:pStyle w:val="ListParagraph"/>
              <w:numPr>
                <w:ilvl w:val="3"/>
                <w:numId w:val="1"/>
              </w:numPr>
              <w:rPr>
                <w:rFonts w:eastAsiaTheme="majorEastAsia"/>
                <w:bCs/>
                <w:sz w:val="20"/>
                <w:szCs w:val="20"/>
              </w:rPr>
            </w:pPr>
            <w:r w:rsidRPr="00111720">
              <w:rPr>
                <w:rFonts w:eastAsiaTheme="majorEastAsia"/>
                <w:bCs/>
                <w:sz w:val="20"/>
                <w:szCs w:val="20"/>
              </w:rPr>
              <w:t>A willingness to meet face to face for prayer and dialogue.</w:t>
            </w:r>
          </w:p>
          <w:p w14:paraId="7693F2BF" w14:textId="77777777" w:rsidR="001C5C8A" w:rsidRPr="00AE0103" w:rsidRDefault="001C5C8A" w:rsidP="00111720">
            <w:pPr>
              <w:pStyle w:val="ListParagraph"/>
              <w:numPr>
                <w:ilvl w:val="3"/>
                <w:numId w:val="1"/>
              </w:numPr>
              <w:rPr>
                <w:rFonts w:eastAsiaTheme="majorEastAsia"/>
                <w:bCs/>
                <w:sz w:val="20"/>
                <w:szCs w:val="20"/>
              </w:rPr>
            </w:pPr>
            <w:r w:rsidRPr="00111720">
              <w:rPr>
                <w:rFonts w:eastAsiaTheme="majorEastAsia"/>
                <w:bCs/>
                <w:sz w:val="20"/>
                <w:szCs w:val="20"/>
              </w:rPr>
              <w:t>Occasional joint statements on matters of doctrine and belief (e.g., joint statement with Anglicans on Mary, joint statement with Lutherans on justification).</w:t>
            </w:r>
          </w:p>
        </w:tc>
        <w:tc>
          <w:tcPr>
            <w:tcW w:w="1267" w:type="dxa"/>
            <w:tcBorders>
              <w:bottom w:val="single" w:sz="12" w:space="0" w:color="000000" w:themeColor="text1"/>
            </w:tcBorders>
          </w:tcPr>
          <w:p w14:paraId="24D48180" w14:textId="77777777" w:rsidR="001C5C8A" w:rsidRPr="00AE0103" w:rsidRDefault="001C5C8A" w:rsidP="0052013F"/>
        </w:tc>
        <w:tc>
          <w:tcPr>
            <w:tcW w:w="3160" w:type="dxa"/>
            <w:tcBorders>
              <w:bottom w:val="single" w:sz="12" w:space="0" w:color="000000" w:themeColor="text1"/>
              <w:right w:val="single" w:sz="12" w:space="0" w:color="000000" w:themeColor="text1"/>
            </w:tcBorders>
          </w:tcPr>
          <w:p w14:paraId="0778C593" w14:textId="77777777" w:rsidR="001C5C8A" w:rsidRPr="00AE0103" w:rsidRDefault="001C5C8A" w:rsidP="0052013F"/>
        </w:tc>
      </w:tr>
    </w:tbl>
    <w:p w14:paraId="1F5B778B" w14:textId="77777777" w:rsidR="0011552D" w:rsidRDefault="0011552D" w:rsidP="002D5DED"/>
    <w:sectPr w:rsidR="0011552D" w:rsidSect="00843276">
      <w:footerReference w:type="default" r:id="rId8"/>
      <w:pgSz w:w="12240" w:h="15840"/>
      <w:pgMar w:top="1440" w:right="1440" w:bottom="1440" w:left="1440" w:header="720" w:footer="720" w:gutter="0"/>
      <w:cols w:space="49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775A38" w14:textId="77777777" w:rsidR="00821FFB" w:rsidRDefault="00821FFB" w:rsidP="00B60F77">
      <w:pPr>
        <w:spacing w:line="240" w:lineRule="auto"/>
      </w:pPr>
      <w:r>
        <w:separator/>
      </w:r>
    </w:p>
  </w:endnote>
  <w:endnote w:type="continuationSeparator" w:id="0">
    <w:p w14:paraId="40CCDC41" w14:textId="77777777" w:rsidR="00821FFB" w:rsidRDefault="00821FFB" w:rsidP="00B60F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12047"/>
      <w:docPartObj>
        <w:docPartGallery w:val="Page Numbers (Bottom of Page)"/>
        <w:docPartUnique/>
      </w:docPartObj>
    </w:sdtPr>
    <w:sdtEndPr/>
    <w:sdtContent>
      <w:p w14:paraId="4446DE67" w14:textId="77777777" w:rsidR="00B60F77" w:rsidRDefault="00821FFB">
        <w:pPr>
          <w:pStyle w:val="Footer"/>
          <w:jc w:val="right"/>
        </w:pPr>
        <w:r>
          <w:fldChar w:fldCharType="begin"/>
        </w:r>
        <w:r>
          <w:instrText xml:space="preserve"> PAGE   \* MERGEFORMAT </w:instrText>
        </w:r>
        <w:r>
          <w:fldChar w:fldCharType="separate"/>
        </w:r>
        <w:r w:rsidR="00D01358">
          <w:rPr>
            <w:noProof/>
          </w:rPr>
          <w:t>10</w:t>
        </w:r>
        <w:r>
          <w:rPr>
            <w:noProof/>
          </w:rPr>
          <w:fldChar w:fldCharType="end"/>
        </w:r>
      </w:p>
    </w:sdtContent>
  </w:sdt>
  <w:p w14:paraId="6DCEDC5F" w14:textId="77777777" w:rsidR="00B60F77" w:rsidRDefault="00B60F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05D854" w14:textId="77777777" w:rsidR="00821FFB" w:rsidRDefault="00821FFB" w:rsidP="00B60F77">
      <w:pPr>
        <w:spacing w:line="240" w:lineRule="auto"/>
      </w:pPr>
      <w:r>
        <w:separator/>
      </w:r>
    </w:p>
  </w:footnote>
  <w:footnote w:type="continuationSeparator" w:id="0">
    <w:p w14:paraId="6248D745" w14:textId="77777777" w:rsidR="00821FFB" w:rsidRDefault="00821FFB" w:rsidP="00B60F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E01A1"/>
    <w:multiLevelType w:val="hybridMultilevel"/>
    <w:tmpl w:val="329606DC"/>
    <w:lvl w:ilvl="0" w:tplc="7980C67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08120D"/>
    <w:multiLevelType w:val="hybridMultilevel"/>
    <w:tmpl w:val="EAEAA2AA"/>
    <w:lvl w:ilvl="0" w:tplc="8FA651EA">
      <w:start w:val="1"/>
      <w:numFmt w:val="decimal"/>
      <w:lvlText w:val="%1."/>
      <w:lvlJc w:val="right"/>
      <w:pPr>
        <w:ind w:left="720" w:hanging="432"/>
      </w:pPr>
      <w:rPr>
        <w:rFonts w:ascii="Times New Roman" w:hAnsi="Times New Roman" w:hint="default"/>
        <w:b w:val="0"/>
        <w:i w:val="0"/>
        <w:caps w:val="0"/>
        <w:strike w:val="0"/>
        <w:dstrike w:val="0"/>
        <w:vanish w:val="0"/>
        <w:color w:val="auto"/>
        <w:sz w:val="20"/>
        <w:u w:val="none"/>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B120F"/>
    <w:multiLevelType w:val="hybridMultilevel"/>
    <w:tmpl w:val="7CB2291A"/>
    <w:lvl w:ilvl="0" w:tplc="5106A370">
      <w:start w:val="1"/>
      <w:numFmt w:val="lowerLetter"/>
      <w:lvlText w:val="%1)"/>
      <w:lvlJc w:val="left"/>
      <w:pPr>
        <w:ind w:left="2232" w:hanging="360"/>
      </w:pPr>
      <w:rPr>
        <w:rFonts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3" w15:restartNumberingAfterBreak="0">
    <w:nsid w:val="21865107"/>
    <w:multiLevelType w:val="multilevel"/>
    <w:tmpl w:val="7652AE7E"/>
    <w:lvl w:ilvl="0">
      <w:start w:val="1"/>
      <w:numFmt w:val="upperRoman"/>
      <w:lvlText w:val="%1."/>
      <w:lvlJc w:val="left"/>
      <w:pPr>
        <w:ind w:left="1080" w:hanging="720"/>
      </w:pPr>
      <w:rPr>
        <w:rFonts w:hint="default"/>
      </w:rPr>
    </w:lvl>
    <w:lvl w:ilvl="1">
      <w:start w:val="1"/>
      <w:numFmt w:val="upp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4C375A8"/>
    <w:multiLevelType w:val="multilevel"/>
    <w:tmpl w:val="8C42309C"/>
    <w:lvl w:ilvl="0">
      <w:start w:val="1"/>
      <w:numFmt w:val="upperRoman"/>
      <w:lvlText w:val="%1."/>
      <w:lvlJc w:val="left"/>
      <w:pPr>
        <w:ind w:left="288" w:hanging="288"/>
      </w:pPr>
      <w:rPr>
        <w:rFonts w:ascii="Times New Roman" w:hAnsi="Times New Roman" w:hint="default"/>
        <w:b/>
        <w:i w:val="0"/>
        <w:sz w:val="22"/>
      </w:rPr>
    </w:lvl>
    <w:lvl w:ilvl="1">
      <w:start w:val="1"/>
      <w:numFmt w:val="upperLetter"/>
      <w:lvlText w:val="%2."/>
      <w:lvlJc w:val="left"/>
      <w:pPr>
        <w:ind w:left="648" w:hanging="288"/>
      </w:pPr>
      <w:rPr>
        <w:rFonts w:ascii="Times New Roman" w:hAnsi="Times New Roman" w:hint="default"/>
        <w:b w:val="0"/>
        <w:i w:val="0"/>
        <w:sz w:val="20"/>
      </w:rPr>
    </w:lvl>
    <w:lvl w:ilvl="2">
      <w:start w:val="1"/>
      <w:numFmt w:val="decimal"/>
      <w:lvlText w:val="%3."/>
      <w:lvlJc w:val="left"/>
      <w:pPr>
        <w:tabs>
          <w:tab w:val="num" w:pos="720"/>
        </w:tabs>
        <w:ind w:left="1008" w:hanging="288"/>
      </w:pPr>
      <w:rPr>
        <w:rFonts w:ascii="Times New Roman" w:hAnsi="Times New Roman" w:hint="default"/>
        <w:b w:val="0"/>
        <w:i w:val="0"/>
        <w:sz w:val="20"/>
      </w:rPr>
    </w:lvl>
    <w:lvl w:ilvl="3">
      <w:start w:val="1"/>
      <w:numFmt w:val="lowerLetter"/>
      <w:lvlText w:val="%4."/>
      <w:lvlJc w:val="left"/>
      <w:pPr>
        <w:ind w:left="1440" w:hanging="360"/>
      </w:pPr>
      <w:rPr>
        <w:rFonts w:ascii="Times New Roman" w:hAnsi="Times New Roman" w:hint="default"/>
        <w:b w:val="0"/>
        <w:i w:val="0"/>
        <w:sz w:val="20"/>
      </w:rPr>
    </w:lvl>
    <w:lvl w:ilvl="4">
      <w:start w:val="1"/>
      <w:numFmt w:val="decimal"/>
      <w:lvlText w:val="%5)"/>
      <w:lvlJc w:val="left"/>
      <w:pPr>
        <w:ind w:left="1872" w:hanging="288"/>
      </w:pPr>
      <w:rPr>
        <w:rFonts w:ascii="Times New Roman" w:hAnsi="Times New Roman" w:hint="default"/>
        <w:b w:val="0"/>
        <w:i w:val="0"/>
        <w:sz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79921E6D"/>
    <w:multiLevelType w:val="hybridMultilevel"/>
    <w:tmpl w:val="773A89D6"/>
    <w:lvl w:ilvl="0" w:tplc="62C47A70">
      <w:start w:val="1"/>
      <w:numFmt w:val="decimal"/>
      <w:lvlText w:val="%1."/>
      <w:lvlJc w:val="right"/>
      <w:pPr>
        <w:ind w:left="720" w:hanging="360"/>
      </w:pPr>
      <w:rPr>
        <w:rFonts w:ascii="Times New Roman" w:hAnsi="Times New Roman"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201972"/>
    <w:multiLevelType w:val="hybridMultilevel"/>
    <w:tmpl w:val="017E8F16"/>
    <w:lvl w:ilvl="0" w:tplc="90BC0D56">
      <w:start w:val="1"/>
      <w:numFmt w:val="lowerLetter"/>
      <w:lvlText w:val="%1)"/>
      <w:lvlJc w:val="left"/>
      <w:pPr>
        <w:ind w:left="2472" w:hanging="360"/>
      </w:pPr>
      <w:rPr>
        <w:rFonts w:hint="default"/>
      </w:rPr>
    </w:lvl>
    <w:lvl w:ilvl="1" w:tplc="04090019" w:tentative="1">
      <w:start w:val="1"/>
      <w:numFmt w:val="lowerLetter"/>
      <w:lvlText w:val="%2."/>
      <w:lvlJc w:val="left"/>
      <w:pPr>
        <w:ind w:left="3192" w:hanging="360"/>
      </w:pPr>
    </w:lvl>
    <w:lvl w:ilvl="2" w:tplc="0409001B" w:tentative="1">
      <w:start w:val="1"/>
      <w:numFmt w:val="lowerRoman"/>
      <w:lvlText w:val="%3."/>
      <w:lvlJc w:val="right"/>
      <w:pPr>
        <w:ind w:left="3912" w:hanging="180"/>
      </w:pPr>
    </w:lvl>
    <w:lvl w:ilvl="3" w:tplc="0409000F" w:tentative="1">
      <w:start w:val="1"/>
      <w:numFmt w:val="decimal"/>
      <w:lvlText w:val="%4."/>
      <w:lvlJc w:val="left"/>
      <w:pPr>
        <w:ind w:left="4632" w:hanging="360"/>
      </w:pPr>
    </w:lvl>
    <w:lvl w:ilvl="4" w:tplc="04090019" w:tentative="1">
      <w:start w:val="1"/>
      <w:numFmt w:val="lowerLetter"/>
      <w:lvlText w:val="%5."/>
      <w:lvlJc w:val="left"/>
      <w:pPr>
        <w:ind w:left="5352" w:hanging="360"/>
      </w:pPr>
    </w:lvl>
    <w:lvl w:ilvl="5" w:tplc="0409001B" w:tentative="1">
      <w:start w:val="1"/>
      <w:numFmt w:val="lowerRoman"/>
      <w:lvlText w:val="%6."/>
      <w:lvlJc w:val="right"/>
      <w:pPr>
        <w:ind w:left="6072" w:hanging="180"/>
      </w:pPr>
    </w:lvl>
    <w:lvl w:ilvl="6" w:tplc="0409000F" w:tentative="1">
      <w:start w:val="1"/>
      <w:numFmt w:val="decimal"/>
      <w:lvlText w:val="%7."/>
      <w:lvlJc w:val="left"/>
      <w:pPr>
        <w:ind w:left="6792" w:hanging="360"/>
      </w:pPr>
    </w:lvl>
    <w:lvl w:ilvl="7" w:tplc="04090019" w:tentative="1">
      <w:start w:val="1"/>
      <w:numFmt w:val="lowerLetter"/>
      <w:lvlText w:val="%8."/>
      <w:lvlJc w:val="left"/>
      <w:pPr>
        <w:ind w:left="7512" w:hanging="360"/>
      </w:pPr>
    </w:lvl>
    <w:lvl w:ilvl="8" w:tplc="0409001B" w:tentative="1">
      <w:start w:val="1"/>
      <w:numFmt w:val="lowerRoman"/>
      <w:lvlText w:val="%9."/>
      <w:lvlJc w:val="right"/>
      <w:pPr>
        <w:ind w:left="8232" w:hanging="180"/>
      </w:pPr>
    </w:lvl>
  </w:abstractNum>
  <w:num w:numId="1">
    <w:abstractNumId w:val="4"/>
  </w:num>
  <w:num w:numId="2">
    <w:abstractNumId w:val="3"/>
  </w:num>
  <w:num w:numId="3">
    <w:abstractNumId w:val="0"/>
  </w:num>
  <w:num w:numId="4">
    <w:abstractNumId w:val="6"/>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C34"/>
    <w:rsid w:val="000035C6"/>
    <w:rsid w:val="000073F8"/>
    <w:rsid w:val="000266AE"/>
    <w:rsid w:val="00041747"/>
    <w:rsid w:val="00056673"/>
    <w:rsid w:val="0006680D"/>
    <w:rsid w:val="000930E2"/>
    <w:rsid w:val="000A4125"/>
    <w:rsid w:val="000C0A1E"/>
    <w:rsid w:val="00104BD0"/>
    <w:rsid w:val="00111720"/>
    <w:rsid w:val="001153AE"/>
    <w:rsid w:val="0011552D"/>
    <w:rsid w:val="00116BB6"/>
    <w:rsid w:val="0012274B"/>
    <w:rsid w:val="001362CC"/>
    <w:rsid w:val="00136504"/>
    <w:rsid w:val="0014263B"/>
    <w:rsid w:val="0017372C"/>
    <w:rsid w:val="001B16DE"/>
    <w:rsid w:val="001C3229"/>
    <w:rsid w:val="001C5C8A"/>
    <w:rsid w:val="00204788"/>
    <w:rsid w:val="00211F40"/>
    <w:rsid w:val="00221D4B"/>
    <w:rsid w:val="00222201"/>
    <w:rsid w:val="0022787B"/>
    <w:rsid w:val="00285BDA"/>
    <w:rsid w:val="002909BE"/>
    <w:rsid w:val="002A0CF6"/>
    <w:rsid w:val="002A5CCD"/>
    <w:rsid w:val="002D5DED"/>
    <w:rsid w:val="003013D5"/>
    <w:rsid w:val="003157D2"/>
    <w:rsid w:val="00322758"/>
    <w:rsid w:val="00322F4F"/>
    <w:rsid w:val="00342AAD"/>
    <w:rsid w:val="00351063"/>
    <w:rsid w:val="00365407"/>
    <w:rsid w:val="00387314"/>
    <w:rsid w:val="00393C34"/>
    <w:rsid w:val="003D7429"/>
    <w:rsid w:val="003E6783"/>
    <w:rsid w:val="003F2478"/>
    <w:rsid w:val="0040391D"/>
    <w:rsid w:val="00406B2D"/>
    <w:rsid w:val="00410651"/>
    <w:rsid w:val="00443642"/>
    <w:rsid w:val="004443BA"/>
    <w:rsid w:val="004455FB"/>
    <w:rsid w:val="0045131E"/>
    <w:rsid w:val="00472692"/>
    <w:rsid w:val="004D2569"/>
    <w:rsid w:val="004D7E84"/>
    <w:rsid w:val="004E75B5"/>
    <w:rsid w:val="005171C7"/>
    <w:rsid w:val="0052013F"/>
    <w:rsid w:val="005301D2"/>
    <w:rsid w:val="00531FBD"/>
    <w:rsid w:val="00554811"/>
    <w:rsid w:val="005800ED"/>
    <w:rsid w:val="005D0D84"/>
    <w:rsid w:val="005E1C89"/>
    <w:rsid w:val="005E5BEB"/>
    <w:rsid w:val="005E7556"/>
    <w:rsid w:val="005F2F0E"/>
    <w:rsid w:val="005F379F"/>
    <w:rsid w:val="0063333D"/>
    <w:rsid w:val="00657A4D"/>
    <w:rsid w:val="00690926"/>
    <w:rsid w:val="006A52F1"/>
    <w:rsid w:val="006C23CE"/>
    <w:rsid w:val="006F2D87"/>
    <w:rsid w:val="00715EFF"/>
    <w:rsid w:val="00743D3F"/>
    <w:rsid w:val="0076548A"/>
    <w:rsid w:val="00787C1A"/>
    <w:rsid w:val="007B65EC"/>
    <w:rsid w:val="007C5001"/>
    <w:rsid w:val="007E65E7"/>
    <w:rsid w:val="0080273D"/>
    <w:rsid w:val="00821FFB"/>
    <w:rsid w:val="00822287"/>
    <w:rsid w:val="00827092"/>
    <w:rsid w:val="00843276"/>
    <w:rsid w:val="00843CB6"/>
    <w:rsid w:val="00861F9B"/>
    <w:rsid w:val="00874BE9"/>
    <w:rsid w:val="008821B5"/>
    <w:rsid w:val="00886B04"/>
    <w:rsid w:val="008912A1"/>
    <w:rsid w:val="008B5CD7"/>
    <w:rsid w:val="00922741"/>
    <w:rsid w:val="00935DFC"/>
    <w:rsid w:val="00952EC0"/>
    <w:rsid w:val="009659C4"/>
    <w:rsid w:val="00970D05"/>
    <w:rsid w:val="00980D53"/>
    <w:rsid w:val="00995902"/>
    <w:rsid w:val="009B3141"/>
    <w:rsid w:val="009B443B"/>
    <w:rsid w:val="009B798D"/>
    <w:rsid w:val="009F144A"/>
    <w:rsid w:val="009F4095"/>
    <w:rsid w:val="00A21650"/>
    <w:rsid w:val="00A44747"/>
    <w:rsid w:val="00A532B0"/>
    <w:rsid w:val="00A67079"/>
    <w:rsid w:val="00A711B2"/>
    <w:rsid w:val="00AE0103"/>
    <w:rsid w:val="00B20492"/>
    <w:rsid w:val="00B50997"/>
    <w:rsid w:val="00B60F77"/>
    <w:rsid w:val="00BB14A4"/>
    <w:rsid w:val="00BB5D8F"/>
    <w:rsid w:val="00BC0152"/>
    <w:rsid w:val="00C02489"/>
    <w:rsid w:val="00C307D1"/>
    <w:rsid w:val="00CC37E1"/>
    <w:rsid w:val="00CD7492"/>
    <w:rsid w:val="00CD7A7C"/>
    <w:rsid w:val="00CF175C"/>
    <w:rsid w:val="00CF1CF0"/>
    <w:rsid w:val="00D01358"/>
    <w:rsid w:val="00D31F29"/>
    <w:rsid w:val="00DB4BE3"/>
    <w:rsid w:val="00DE1653"/>
    <w:rsid w:val="00DE4383"/>
    <w:rsid w:val="00E063CB"/>
    <w:rsid w:val="00E21023"/>
    <w:rsid w:val="00E31E48"/>
    <w:rsid w:val="00E70B20"/>
    <w:rsid w:val="00EA1703"/>
    <w:rsid w:val="00EA7FA6"/>
    <w:rsid w:val="00EB068B"/>
    <w:rsid w:val="00EB10D2"/>
    <w:rsid w:val="00EB7D07"/>
    <w:rsid w:val="00ED37EF"/>
    <w:rsid w:val="00EF6801"/>
    <w:rsid w:val="00F03A0C"/>
    <w:rsid w:val="00F24628"/>
    <w:rsid w:val="00F31D98"/>
    <w:rsid w:val="00F34492"/>
    <w:rsid w:val="00F66FE9"/>
    <w:rsid w:val="00F7484B"/>
    <w:rsid w:val="00F94583"/>
    <w:rsid w:val="00F95EAC"/>
    <w:rsid w:val="00F97369"/>
    <w:rsid w:val="00FF1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29F7F"/>
  <w15:docId w15:val="{12F448BB-277A-4BB6-82F4-2E671A14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C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3C34"/>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Grid1">
    <w:name w:val="Light Grid1"/>
    <w:basedOn w:val="TableNormal"/>
    <w:uiPriority w:val="62"/>
    <w:rsid w:val="00393C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393C34"/>
    <w:pPr>
      <w:ind w:left="720"/>
      <w:contextualSpacing/>
    </w:pPr>
  </w:style>
  <w:style w:type="paragraph" w:styleId="Header">
    <w:name w:val="header"/>
    <w:basedOn w:val="Normal"/>
    <w:link w:val="HeaderChar"/>
    <w:uiPriority w:val="99"/>
    <w:semiHidden/>
    <w:unhideWhenUsed/>
    <w:rsid w:val="00B60F77"/>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B60F77"/>
  </w:style>
  <w:style w:type="paragraph" w:styleId="Footer">
    <w:name w:val="footer"/>
    <w:basedOn w:val="Normal"/>
    <w:link w:val="FooterChar"/>
    <w:uiPriority w:val="99"/>
    <w:unhideWhenUsed/>
    <w:rsid w:val="00B60F77"/>
    <w:pPr>
      <w:tabs>
        <w:tab w:val="center" w:pos="4680"/>
        <w:tab w:val="right" w:pos="9360"/>
      </w:tabs>
      <w:spacing w:line="240" w:lineRule="auto"/>
    </w:pPr>
  </w:style>
  <w:style w:type="character" w:customStyle="1" w:styleId="FooterChar">
    <w:name w:val="Footer Char"/>
    <w:basedOn w:val="DefaultParagraphFont"/>
    <w:link w:val="Footer"/>
    <w:uiPriority w:val="99"/>
    <w:rsid w:val="00B60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13AD7-9AE4-49B9-853B-9F4CDF5E9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2672</Words>
  <Characters>15236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Zachary Keith</cp:lastModifiedBy>
  <cp:revision>10</cp:revision>
  <cp:lastPrinted>2011-04-18T13:52:00Z</cp:lastPrinted>
  <dcterms:created xsi:type="dcterms:W3CDTF">2020-07-28T15:02:00Z</dcterms:created>
  <dcterms:modified xsi:type="dcterms:W3CDTF">2020-07-28T15:15:00Z</dcterms:modified>
</cp:coreProperties>
</file>