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FB5C4" w14:textId="792390B0" w:rsidR="00EE6D39"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Pr>
          <w:rFonts w:eastAsia="Calibri"/>
          <w:b/>
          <w:smallCaps/>
          <w:sz w:val="49"/>
          <w:szCs w:val="49"/>
        </w:rPr>
        <w:t xml:space="preserve">Word of Life: </w:t>
      </w:r>
      <w:r w:rsidR="00B50C6B">
        <w:rPr>
          <w:rFonts w:eastAsia="Calibri"/>
          <w:b/>
          <w:smallCaps/>
          <w:sz w:val="49"/>
          <w:szCs w:val="49"/>
        </w:rPr>
        <w:t>May</w:t>
      </w:r>
      <w:r>
        <w:rPr>
          <w:rFonts w:eastAsia="Calibri"/>
          <w:b/>
          <w:smallCaps/>
          <w:sz w:val="49"/>
          <w:szCs w:val="49"/>
        </w:rPr>
        <w:t xml:space="preserve"> 20</w:t>
      </w:r>
      <w:r w:rsidR="007D7CFD">
        <w:rPr>
          <w:rFonts w:eastAsia="Calibri"/>
          <w:b/>
          <w:smallCaps/>
          <w:sz w:val="49"/>
          <w:szCs w:val="49"/>
        </w:rPr>
        <w:t>2</w:t>
      </w:r>
      <w:r w:rsidR="00444470">
        <w:rPr>
          <w:rFonts w:eastAsia="Calibri"/>
          <w:b/>
          <w:smallCaps/>
          <w:sz w:val="49"/>
          <w:szCs w:val="49"/>
        </w:rPr>
        <w:t>1</w:t>
      </w:r>
    </w:p>
    <w:p w14:paraId="31C5E540" w14:textId="2E55B09B" w:rsidR="001D3EAA" w:rsidRPr="008F5089" w:rsidRDefault="00EE6D39" w:rsidP="008F508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727E6ACB" w14:textId="0C49A6DE" w:rsidR="00C20A0D" w:rsidRPr="007D2970" w:rsidRDefault="00DA4CAF" w:rsidP="00277CED">
      <w:pPr>
        <w:spacing w:before="240" w:after="240" w:line="259" w:lineRule="auto"/>
        <w:rPr>
          <w:b/>
          <w:bCs/>
          <w:sz w:val="32"/>
          <w:szCs w:val="32"/>
        </w:rPr>
      </w:pPr>
      <w:r w:rsidRPr="009B0F88">
        <w:rPr>
          <w:b/>
          <w:bCs/>
          <w:smallCaps/>
          <w:noProof/>
          <w:sz w:val="32"/>
          <w:szCs w:val="32"/>
        </w:rPr>
        <w:t xml:space="preserve">Featured </w:t>
      </w:r>
      <w:r w:rsidR="009B0F88">
        <w:rPr>
          <w:b/>
          <w:bCs/>
          <w:smallCaps/>
          <w:noProof/>
          <w:sz w:val="32"/>
          <w:szCs w:val="32"/>
        </w:rPr>
        <w:t>t</w:t>
      </w:r>
      <w:r w:rsidRPr="009B0F88">
        <w:rPr>
          <w:b/>
          <w:bCs/>
          <w:smallCaps/>
          <w:noProof/>
          <w:sz w:val="32"/>
          <w:szCs w:val="32"/>
        </w:rPr>
        <w:t>his</w:t>
      </w:r>
      <w:r w:rsidR="00EE6D39" w:rsidRPr="009B0F88">
        <w:rPr>
          <w:b/>
          <w:bCs/>
          <w:smallCaps/>
          <w:sz w:val="32"/>
          <w:szCs w:val="32"/>
        </w:rPr>
        <w:t xml:space="preserve"> Month</w:t>
      </w:r>
      <w:r>
        <w:rPr>
          <w:b/>
          <w:bCs/>
          <w:sz w:val="32"/>
          <w:szCs w:val="32"/>
        </w:rPr>
        <w:t>…</w:t>
      </w:r>
    </w:p>
    <w:p w14:paraId="73C22D61" w14:textId="2DF2FFEB" w:rsidR="00A432F8" w:rsidRPr="00C20A0D" w:rsidRDefault="001908F8" w:rsidP="006B6E73">
      <w:pPr>
        <w:rPr>
          <w:bCs/>
        </w:rPr>
      </w:pPr>
      <w:r>
        <w:rPr>
          <w:b/>
          <w:bCs/>
          <w:sz w:val="28"/>
          <w:szCs w:val="28"/>
        </w:rPr>
        <w:t xml:space="preserve">May 9, 2021: </w:t>
      </w:r>
      <w:r w:rsidR="00A432F8">
        <w:rPr>
          <w:b/>
          <w:bCs/>
          <w:sz w:val="28"/>
          <w:szCs w:val="28"/>
        </w:rPr>
        <w:t>Mother’s Day</w:t>
      </w:r>
      <w:r w:rsidR="005C3DB7">
        <w:rPr>
          <w:b/>
          <w:bCs/>
          <w:sz w:val="28"/>
          <w:szCs w:val="28"/>
        </w:rPr>
        <w:br/>
      </w:r>
    </w:p>
    <w:p w14:paraId="39CE01E9" w14:textId="1DF0B297" w:rsidR="00D27538" w:rsidRDefault="0052618C" w:rsidP="007C6980">
      <w:pPr>
        <w:spacing w:after="120" w:line="276" w:lineRule="auto"/>
        <w:rPr>
          <w:bCs/>
        </w:rPr>
      </w:pPr>
      <w:r>
        <w:rPr>
          <w:bCs/>
          <w:noProof/>
        </w:rPr>
        <w:drawing>
          <wp:anchor distT="0" distB="0" distL="114300" distR="114300" simplePos="0" relativeHeight="251801599" behindDoc="1" locked="0" layoutInCell="1" allowOverlap="1" wp14:anchorId="21520E1D" wp14:editId="21E5C11B">
            <wp:simplePos x="0" y="0"/>
            <wp:positionH relativeFrom="column">
              <wp:posOffset>60960</wp:posOffset>
            </wp:positionH>
            <wp:positionV relativeFrom="paragraph">
              <wp:posOffset>27940</wp:posOffset>
            </wp:positionV>
            <wp:extent cx="2345055" cy="3036570"/>
            <wp:effectExtent l="50800" t="12700" r="55245" b="87630"/>
            <wp:wrapTight wrapText="bothSides">
              <wp:wrapPolygon edited="0">
                <wp:start x="-234" y="-90"/>
                <wp:lineTo x="-468" y="0"/>
                <wp:lineTo x="-468" y="22043"/>
                <wp:lineTo x="-234" y="22133"/>
                <wp:lineTo x="21758" y="22133"/>
                <wp:lineTo x="21992" y="21681"/>
                <wp:lineTo x="21992" y="1445"/>
                <wp:lineTo x="21758" y="90"/>
                <wp:lineTo x="21758" y="-90"/>
                <wp:lineTo x="-234" y="-90"/>
              </wp:wrapPolygon>
            </wp:wrapTight>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055" cy="303657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C6980" w:rsidRPr="00A432F8">
        <w:rPr>
          <w:bCs/>
        </w:rPr>
        <w:t xml:space="preserve">Mother’s Day is a wonderful opportunity to highlight the beautiful vocation of motherhood and the gift of life. </w:t>
      </w:r>
    </w:p>
    <w:p w14:paraId="7D5F29D9" w14:textId="14A30A2D" w:rsidR="007C6980" w:rsidRDefault="007C6980" w:rsidP="007C6980">
      <w:pPr>
        <w:spacing w:after="120" w:line="276" w:lineRule="auto"/>
        <w:rPr>
          <w:bCs/>
        </w:rPr>
      </w:pPr>
      <w:r>
        <w:rPr>
          <w:bCs/>
        </w:rPr>
        <w:t xml:space="preserve">Our </w:t>
      </w:r>
      <w:hyperlink r:id="rId9" w:history="1">
        <w:r w:rsidRPr="00090FE2">
          <w:rPr>
            <w:rStyle w:val="Hyperlink"/>
            <w:bCs/>
          </w:rPr>
          <w:t>M</w:t>
        </w:r>
        <w:r w:rsidR="00644697" w:rsidRPr="00090FE2">
          <w:rPr>
            <w:rStyle w:val="Hyperlink"/>
            <w:bCs/>
          </w:rPr>
          <w:t>other’s Day</w:t>
        </w:r>
        <w:r w:rsidRPr="00090FE2">
          <w:rPr>
            <w:rStyle w:val="Hyperlink"/>
            <w:bCs/>
          </w:rPr>
          <w:t xml:space="preserve"> </w:t>
        </w:r>
        <w:r w:rsidR="00644697" w:rsidRPr="00090FE2">
          <w:rPr>
            <w:rStyle w:val="Hyperlink"/>
            <w:bCs/>
          </w:rPr>
          <w:t>a</w:t>
        </w:r>
        <w:r w:rsidRPr="00090FE2">
          <w:rPr>
            <w:rStyle w:val="Hyperlink"/>
            <w:bCs/>
          </w:rPr>
          <w:t xml:space="preserve">ction </w:t>
        </w:r>
        <w:r w:rsidR="00644697" w:rsidRPr="00090FE2">
          <w:rPr>
            <w:rStyle w:val="Hyperlink"/>
            <w:bCs/>
          </w:rPr>
          <w:t>g</w:t>
        </w:r>
        <w:r w:rsidRPr="00090FE2">
          <w:rPr>
            <w:rStyle w:val="Hyperlink"/>
            <w:bCs/>
          </w:rPr>
          <w:t>uide</w:t>
        </w:r>
      </w:hyperlink>
      <w:r>
        <w:rPr>
          <w:bCs/>
        </w:rPr>
        <w:t xml:space="preserve"> features </w:t>
      </w:r>
      <w:r w:rsidRPr="003A1A9C">
        <w:t xml:space="preserve">homily </w:t>
      </w:r>
      <w:r w:rsidR="00644697">
        <w:t>considerations</w:t>
      </w:r>
      <w:r w:rsidRPr="003A1A9C">
        <w:t xml:space="preserve">, </w:t>
      </w:r>
      <w:r w:rsidR="00C61268">
        <w:t>intercessions</w:t>
      </w:r>
      <w:r w:rsidRPr="003A1A9C">
        <w:t xml:space="preserve">, </w:t>
      </w:r>
      <w:r w:rsidR="00062ECC">
        <w:t xml:space="preserve">at-home activity ideas, </w:t>
      </w:r>
      <w:r w:rsidRPr="003A1A9C">
        <w:t xml:space="preserve">and more </w:t>
      </w:r>
      <w:r>
        <w:t>to assist with honoring and praying for mothers in your parish community</w:t>
      </w:r>
      <w:r>
        <w:rPr>
          <w:bCs/>
        </w:rPr>
        <w:t xml:space="preserve">. </w:t>
      </w:r>
    </w:p>
    <w:p w14:paraId="248F4CFE" w14:textId="52F2012A" w:rsidR="00715959" w:rsidRDefault="00715959" w:rsidP="007C6980">
      <w:pPr>
        <w:spacing w:after="120" w:line="276" w:lineRule="auto"/>
        <w:rPr>
          <w:bCs/>
        </w:rPr>
      </w:pPr>
      <w:r>
        <w:rPr>
          <w:bCs/>
        </w:rPr>
        <w:t xml:space="preserve">A </w:t>
      </w:r>
      <w:hyperlink r:id="rId10" w:history="1">
        <w:r w:rsidRPr="00090FE2">
          <w:rPr>
            <w:rStyle w:val="Hyperlink"/>
            <w:bCs/>
          </w:rPr>
          <w:t>webinar recording</w:t>
        </w:r>
      </w:hyperlink>
      <w:r>
        <w:rPr>
          <w:bCs/>
        </w:rPr>
        <w:t xml:space="preserve"> </w:t>
      </w:r>
      <w:r w:rsidR="007B5CA6">
        <w:rPr>
          <w:bCs/>
        </w:rPr>
        <w:t>of</w:t>
      </w:r>
      <w:r>
        <w:rPr>
          <w:bCs/>
        </w:rPr>
        <w:t xml:space="preserve"> USCCB staff walking through the materials</w:t>
      </w:r>
      <w:r w:rsidR="007B5CA6">
        <w:rPr>
          <w:bCs/>
        </w:rPr>
        <w:t xml:space="preserve">, as well as </w:t>
      </w:r>
      <w:hyperlink r:id="rId11" w:history="1">
        <w:r w:rsidR="00090FE2" w:rsidRPr="007B5CA6">
          <w:rPr>
            <w:rStyle w:val="Hyperlink"/>
            <w:bCs/>
          </w:rPr>
          <w:t>the presentation slides</w:t>
        </w:r>
      </w:hyperlink>
      <w:r w:rsidR="007B5CA6">
        <w:rPr>
          <w:bCs/>
        </w:rPr>
        <w:t xml:space="preserve">, </w:t>
      </w:r>
      <w:r w:rsidR="00090FE2">
        <w:rPr>
          <w:bCs/>
        </w:rPr>
        <w:t>are available</w:t>
      </w:r>
      <w:r>
        <w:rPr>
          <w:bCs/>
        </w:rPr>
        <w:t xml:space="preserve">. </w:t>
      </w:r>
    </w:p>
    <w:p w14:paraId="198BF0D3" w14:textId="0E35DED2" w:rsidR="00715959" w:rsidRPr="00C06491" w:rsidRDefault="00C06491" w:rsidP="007C6980">
      <w:pPr>
        <w:spacing w:after="120" w:line="276" w:lineRule="auto"/>
        <w:rPr>
          <w:bCs/>
          <w:i/>
          <w:iCs/>
        </w:rPr>
      </w:pPr>
      <w:r>
        <w:rPr>
          <w:bCs/>
        </w:rPr>
        <w:t>*</w:t>
      </w:r>
      <w:r>
        <w:rPr>
          <w:bCs/>
          <w:i/>
          <w:iCs/>
        </w:rPr>
        <w:t xml:space="preserve">You’re welcome to use </w:t>
      </w:r>
      <w:r w:rsidR="005D542A">
        <w:rPr>
          <w:bCs/>
          <w:i/>
          <w:iCs/>
        </w:rPr>
        <w:t>one component of the action guide or the whole thing—whatever’s helpful!</w:t>
      </w:r>
    </w:p>
    <w:p w14:paraId="5C189EC5" w14:textId="5C7BA93A" w:rsidR="00C20A0D" w:rsidRDefault="00C20A0D" w:rsidP="006B6E73">
      <w:pPr>
        <w:spacing w:line="276" w:lineRule="auto"/>
        <w:rPr>
          <w:rFonts w:eastAsia="Calibri"/>
          <w:b/>
          <w:smallCaps/>
          <w:sz w:val="28"/>
          <w:szCs w:val="28"/>
        </w:rPr>
      </w:pPr>
    </w:p>
    <w:p w14:paraId="06D30143" w14:textId="0E1C3E5B" w:rsidR="007C6980" w:rsidRDefault="007C6980" w:rsidP="00473E08">
      <w:pPr>
        <w:spacing w:after="120" w:line="276" w:lineRule="auto"/>
        <w:rPr>
          <w:b/>
          <w:bCs/>
          <w:sz w:val="28"/>
          <w:szCs w:val="28"/>
        </w:rPr>
      </w:pPr>
    </w:p>
    <w:p w14:paraId="0E84A94D" w14:textId="61DCBBD6" w:rsidR="00C90562" w:rsidRDefault="00C90562" w:rsidP="00473E08">
      <w:pPr>
        <w:spacing w:after="120" w:line="276" w:lineRule="auto"/>
        <w:rPr>
          <w:b/>
          <w:bCs/>
          <w:sz w:val="28"/>
          <w:szCs w:val="28"/>
        </w:rPr>
      </w:pPr>
    </w:p>
    <w:p w14:paraId="1D3AC40E" w14:textId="77777777" w:rsidR="00277CED" w:rsidRDefault="00277CED" w:rsidP="00473E08">
      <w:pPr>
        <w:spacing w:after="120" w:line="276" w:lineRule="auto"/>
        <w:rPr>
          <w:b/>
          <w:bCs/>
          <w:sz w:val="28"/>
          <w:szCs w:val="28"/>
        </w:rPr>
      </w:pPr>
    </w:p>
    <w:p w14:paraId="5C061C17" w14:textId="07C149D9" w:rsidR="00A432F8" w:rsidRDefault="001908F8" w:rsidP="00473E08">
      <w:pPr>
        <w:spacing w:after="120" w:line="276" w:lineRule="auto"/>
        <w:rPr>
          <w:rFonts w:eastAsia="Calibri"/>
          <w:b/>
          <w:smallCaps/>
          <w:sz w:val="28"/>
          <w:szCs w:val="28"/>
        </w:rPr>
      </w:pPr>
      <w:r>
        <w:rPr>
          <w:b/>
          <w:bCs/>
          <w:sz w:val="28"/>
          <w:szCs w:val="28"/>
        </w:rPr>
        <w:t xml:space="preserve">May 31, 2021: </w:t>
      </w:r>
      <w:r w:rsidR="007C6980">
        <w:rPr>
          <w:b/>
          <w:bCs/>
          <w:sz w:val="28"/>
          <w:szCs w:val="28"/>
        </w:rPr>
        <w:t xml:space="preserve">Feast of </w:t>
      </w:r>
      <w:r w:rsidR="00D27538">
        <w:rPr>
          <w:b/>
          <w:bCs/>
          <w:sz w:val="28"/>
          <w:szCs w:val="28"/>
        </w:rPr>
        <w:t>t</w:t>
      </w:r>
      <w:r w:rsidR="007C6980">
        <w:rPr>
          <w:b/>
          <w:bCs/>
          <w:sz w:val="28"/>
          <w:szCs w:val="28"/>
        </w:rPr>
        <w:t xml:space="preserve">he Visitation of </w:t>
      </w:r>
      <w:r w:rsidR="00D27538">
        <w:rPr>
          <w:b/>
          <w:bCs/>
          <w:sz w:val="28"/>
          <w:szCs w:val="28"/>
        </w:rPr>
        <w:t xml:space="preserve">the </w:t>
      </w:r>
      <w:r w:rsidR="007C6980">
        <w:rPr>
          <w:b/>
          <w:bCs/>
          <w:sz w:val="28"/>
          <w:szCs w:val="28"/>
        </w:rPr>
        <w:t>Blessed Virgin Mary</w:t>
      </w:r>
    </w:p>
    <w:p w14:paraId="37F3818A" w14:textId="728005BB" w:rsidR="001620BB" w:rsidRDefault="00CC46BD" w:rsidP="001620BB">
      <w:pPr>
        <w:spacing w:after="120" w:line="276" w:lineRule="auto"/>
      </w:pPr>
      <w:r>
        <w:rPr>
          <w:rFonts w:eastAsia="Calibri"/>
          <w:b/>
          <w:smallCaps/>
          <w:noProof/>
          <w:sz w:val="28"/>
          <w:szCs w:val="28"/>
        </w:rPr>
        <w:drawing>
          <wp:anchor distT="0" distB="0" distL="114300" distR="114300" simplePos="0" relativeHeight="251844608" behindDoc="1" locked="0" layoutInCell="1" allowOverlap="1" wp14:anchorId="028D47B6" wp14:editId="27375F6B">
            <wp:simplePos x="0" y="0"/>
            <wp:positionH relativeFrom="column">
              <wp:posOffset>-4445</wp:posOffset>
            </wp:positionH>
            <wp:positionV relativeFrom="paragraph">
              <wp:posOffset>447252</wp:posOffset>
            </wp:positionV>
            <wp:extent cx="2593340" cy="2593340"/>
            <wp:effectExtent l="0" t="0" r="0" b="0"/>
            <wp:wrapTight wrapText="bothSides">
              <wp:wrapPolygon edited="1">
                <wp:start x="0" y="0"/>
                <wp:lineTo x="0" y="21418"/>
                <wp:lineTo x="22939" y="21600"/>
                <wp:lineTo x="229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3340" cy="2593340"/>
                    </a:xfrm>
                    <a:prstGeom prst="rect">
                      <a:avLst/>
                    </a:prstGeom>
                  </pic:spPr>
                </pic:pic>
              </a:graphicData>
            </a:graphic>
            <wp14:sizeRelH relativeFrom="page">
              <wp14:pctWidth>0</wp14:pctWidth>
            </wp14:sizeRelH>
            <wp14:sizeRelV relativeFrom="page">
              <wp14:pctHeight>0</wp14:pctHeight>
            </wp14:sizeRelV>
          </wp:anchor>
        </w:drawing>
      </w:r>
      <w:r w:rsidR="00D27538">
        <w:t>On May 31</w:t>
      </w:r>
      <w:r w:rsidR="002633A9">
        <w:t>st</w:t>
      </w:r>
      <w:r w:rsidR="00D27538">
        <w:t>,</w:t>
      </w:r>
      <w:r w:rsidR="002633A9">
        <w:t xml:space="preserve"> </w:t>
      </w:r>
      <w:r w:rsidR="00D27538">
        <w:t xml:space="preserve">the Church celebrates the Feast of the Visitation </w:t>
      </w:r>
      <w:r w:rsidR="006F7BB0">
        <w:t xml:space="preserve">of the Blessed Virgin Mary. This feast </w:t>
      </w:r>
      <w:r w:rsidR="00D27538">
        <w:t xml:space="preserve">commemorates </w:t>
      </w:r>
      <w:r w:rsidR="006F7BB0">
        <w:t>the Blessed Mother’s</w:t>
      </w:r>
      <w:r w:rsidR="00D27538">
        <w:t xml:space="preserve"> visit to her cousin Elizabeth and the </w:t>
      </w:r>
      <w:r w:rsidR="00D77B4F">
        <w:t>encounter</w:t>
      </w:r>
      <w:r w:rsidR="00D27538">
        <w:t xml:space="preserve"> of Jesus and </w:t>
      </w:r>
      <w:r w:rsidR="001620BB">
        <w:t xml:space="preserve">St. </w:t>
      </w:r>
      <w:r w:rsidR="00D27538">
        <w:t xml:space="preserve">John the Baptist </w:t>
      </w:r>
      <w:r w:rsidR="00D77B4F">
        <w:t xml:space="preserve">while </w:t>
      </w:r>
      <w:r w:rsidR="00D27538">
        <w:t>in the womb</w:t>
      </w:r>
      <w:r w:rsidR="00D77B4F">
        <w:t>s</w:t>
      </w:r>
      <w:r w:rsidR="00D27538">
        <w:t xml:space="preserve"> of their mothers. Join us in praying </w:t>
      </w:r>
      <w:hyperlink r:id="rId13" w:history="1">
        <w:r w:rsidR="00D27538" w:rsidRPr="001273FB">
          <w:rPr>
            <w:rStyle w:val="Hyperlink"/>
          </w:rPr>
          <w:t>A Novena for Life</w:t>
        </w:r>
      </w:hyperlink>
      <w:r w:rsidR="00D27538">
        <w:t xml:space="preserve"> in honor of this special feast day.</w:t>
      </w:r>
    </w:p>
    <w:p w14:paraId="3468BD10" w14:textId="77777777" w:rsidR="00277CED" w:rsidRDefault="00277CED" w:rsidP="001620BB">
      <w:pPr>
        <w:spacing w:after="120" w:line="276" w:lineRule="auto"/>
      </w:pPr>
    </w:p>
    <w:p w14:paraId="1AD983F9" w14:textId="4EECF1E9" w:rsidR="002633A9" w:rsidRPr="001620BB" w:rsidRDefault="002633A9" w:rsidP="001620BB">
      <w:pPr>
        <w:spacing w:after="120" w:line="276" w:lineRule="auto"/>
        <w:rPr>
          <w:rFonts w:eastAsia="Calibri"/>
          <w:b/>
          <w:smallCaps/>
          <w:sz w:val="28"/>
          <w:szCs w:val="28"/>
        </w:rPr>
      </w:pPr>
      <w:r w:rsidRPr="007607AC">
        <w:rPr>
          <w:b/>
          <w:bCs/>
        </w:rPr>
        <w:t>Suggested Date</w:t>
      </w:r>
      <w:r w:rsidR="00CA4140" w:rsidRPr="007607AC">
        <w:rPr>
          <w:b/>
          <w:bCs/>
        </w:rPr>
        <w:t xml:space="preserve"> for Graphic/Announcement:</w:t>
      </w:r>
      <w:r w:rsidR="00CA4140">
        <w:t xml:space="preserve"> Weekend of </w:t>
      </w:r>
      <w:r w:rsidR="007607AC">
        <w:t>May 15-16, 2021</w:t>
      </w:r>
    </w:p>
    <w:p w14:paraId="1629987C" w14:textId="6BC2F7A9" w:rsidR="001620BB" w:rsidRDefault="003974F6" w:rsidP="006F7BB0">
      <w:pPr>
        <w:spacing w:after="120"/>
        <w:rPr>
          <w:rFonts w:eastAsia="Calibri"/>
          <w:b/>
        </w:rPr>
      </w:pPr>
      <w:hyperlink r:id="rId14" w:history="1">
        <w:r w:rsidR="001620BB" w:rsidRPr="005D21E9">
          <w:rPr>
            <w:rStyle w:val="Hyperlink"/>
            <w:rFonts w:eastAsia="Calibri"/>
            <w:b/>
          </w:rPr>
          <w:t>Download Graphic</w:t>
        </w:r>
      </w:hyperlink>
    </w:p>
    <w:p w14:paraId="31A40648" w14:textId="77777777" w:rsidR="00277CED" w:rsidRPr="009E0393" w:rsidRDefault="00277CED" w:rsidP="006F7BB0">
      <w:pPr>
        <w:spacing w:after="120"/>
        <w:rPr>
          <w:rFonts w:eastAsia="Calibri"/>
          <w:b/>
        </w:rPr>
      </w:pPr>
    </w:p>
    <w:p w14:paraId="64B5DE72" w14:textId="372B60B4" w:rsidR="006F7BB0" w:rsidRPr="006F7BB0" w:rsidRDefault="006F7BB0" w:rsidP="006F7BB0">
      <w:pPr>
        <w:spacing w:after="120"/>
        <w:rPr>
          <w:rFonts w:eastAsia="Calibri"/>
          <w:b/>
          <w:bCs/>
        </w:rPr>
      </w:pPr>
      <w:r>
        <w:rPr>
          <w:rFonts w:eastAsia="Calibri"/>
          <w:b/>
          <w:bCs/>
        </w:rPr>
        <w:t>S</w:t>
      </w:r>
      <w:r w:rsidRPr="006F7BB0">
        <w:rPr>
          <w:rFonts w:eastAsia="Calibri"/>
          <w:b/>
          <w:bCs/>
        </w:rPr>
        <w:t xml:space="preserve">ample Announcement: </w:t>
      </w:r>
    </w:p>
    <w:p w14:paraId="3023A13E" w14:textId="79FBE077" w:rsidR="006F7BB0" w:rsidRPr="00664DB5" w:rsidRDefault="006F7BB0" w:rsidP="006F7BB0">
      <w:pPr>
        <w:rPr>
          <w:rFonts w:eastAsia="Calibri"/>
          <w:i/>
          <w:iCs/>
        </w:rPr>
      </w:pPr>
      <w:r w:rsidRPr="00664DB5">
        <w:rPr>
          <w:i/>
          <w:iCs/>
        </w:rPr>
        <w:t>Join A Novena for Life honoring the Feast of the Visitation</w:t>
      </w:r>
      <w:r>
        <w:rPr>
          <w:i/>
          <w:iCs/>
        </w:rPr>
        <w:t>.</w:t>
      </w:r>
      <w:r w:rsidRPr="00664DB5">
        <w:rPr>
          <w:i/>
          <w:iCs/>
        </w:rPr>
        <w:t xml:space="preserve"> Sign </w:t>
      </w:r>
      <w:r w:rsidRPr="005D21E9">
        <w:rPr>
          <w:i/>
          <w:iCs/>
        </w:rPr>
        <w:t xml:space="preserve">up at </w:t>
      </w:r>
      <w:hyperlink r:id="rId15" w:history="1">
        <w:r w:rsidR="005D21E9" w:rsidRPr="00DC2D48">
          <w:rPr>
            <w:rStyle w:val="Hyperlink"/>
            <w:b/>
            <w:bCs/>
            <w:i/>
            <w:iCs/>
          </w:rPr>
          <w:t>respectlife.org/visitation</w:t>
        </w:r>
      </w:hyperlink>
      <w:r>
        <w:rPr>
          <w:i/>
          <w:iCs/>
        </w:rPr>
        <w:t>!</w:t>
      </w:r>
      <w:r w:rsidR="005D21E9">
        <w:rPr>
          <w:i/>
          <w:iCs/>
        </w:rPr>
        <w:t xml:space="preserve">  </w:t>
      </w:r>
      <w:r w:rsidRPr="00664DB5">
        <w:rPr>
          <w:i/>
          <w:iCs/>
        </w:rPr>
        <w:t xml:space="preserve">  </w:t>
      </w:r>
    </w:p>
    <w:p w14:paraId="048A1AED" w14:textId="125454DB" w:rsidR="00D41722" w:rsidRDefault="00D41722" w:rsidP="00E0640C">
      <w:pPr>
        <w:spacing w:after="120"/>
        <w:rPr>
          <w:rFonts w:eastAsia="Calibri"/>
          <w:b/>
          <w:smallCaps/>
          <w:sz w:val="28"/>
          <w:szCs w:val="28"/>
        </w:rPr>
      </w:pPr>
    </w:p>
    <w:p w14:paraId="484805E3" w14:textId="77777777" w:rsidR="00277CED" w:rsidRDefault="00277CED" w:rsidP="00E0640C">
      <w:pPr>
        <w:spacing w:after="120"/>
        <w:rPr>
          <w:rFonts w:eastAsia="Calibri"/>
          <w:b/>
          <w:smallCaps/>
          <w:sz w:val="28"/>
          <w:szCs w:val="28"/>
        </w:rPr>
      </w:pPr>
    </w:p>
    <w:p w14:paraId="3596CCC3" w14:textId="7D90A70E" w:rsidR="001D3EAA" w:rsidRPr="00EB08A2" w:rsidRDefault="001D3EAA" w:rsidP="00E0640C">
      <w:pPr>
        <w:spacing w:after="120"/>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Pr>
          <w:b/>
          <w:bCs/>
          <w:smallCaps/>
          <w:sz w:val="28"/>
          <w:szCs w:val="28"/>
        </w:rPr>
        <w:t xml:space="preserve"> 20</w:t>
      </w:r>
      <w:r w:rsidR="007D7CFD">
        <w:rPr>
          <w:b/>
          <w:bCs/>
          <w:smallCaps/>
          <w:sz w:val="28"/>
          <w:szCs w:val="28"/>
        </w:rPr>
        <w:t>2</w:t>
      </w:r>
      <w:r w:rsidR="00444470">
        <w:rPr>
          <w:b/>
          <w:bCs/>
          <w:smallCaps/>
          <w:sz w:val="28"/>
          <w:szCs w:val="28"/>
        </w:rPr>
        <w:t>1</w:t>
      </w:r>
    </w:p>
    <w:p w14:paraId="02FB8318" w14:textId="77777777" w:rsidR="001908F8" w:rsidRPr="003B12A9" w:rsidRDefault="001908F8" w:rsidP="00DD5805">
      <w:pPr>
        <w:spacing w:line="276" w:lineRule="auto"/>
        <w:rPr>
          <w:b/>
          <w:bCs/>
          <w:sz w:val="20"/>
          <w:szCs w:val="20"/>
        </w:rPr>
      </w:pPr>
    </w:p>
    <w:p w14:paraId="23328F47" w14:textId="306738D1" w:rsidR="00DD5805" w:rsidRDefault="001D3EAA" w:rsidP="00DD5805">
      <w:pPr>
        <w:spacing w:line="276" w:lineRule="auto"/>
        <w:rPr>
          <w:b/>
          <w:bCs/>
          <w:sz w:val="36"/>
          <w:szCs w:val="36"/>
        </w:rPr>
      </w:pPr>
      <w:r w:rsidRPr="00EB08A2">
        <w:rPr>
          <w:b/>
          <w:bCs/>
          <w:sz w:val="36"/>
          <w:szCs w:val="36"/>
        </w:rPr>
        <w:t>Intercessions for Life</w:t>
      </w:r>
      <w:bookmarkStart w:id="0" w:name="_Hlk505610761"/>
      <w:bookmarkStart w:id="1" w:name="_Hlk496010705"/>
      <w:bookmarkStart w:id="2" w:name="_Hlk505612679"/>
    </w:p>
    <w:tbl>
      <w:tblPr>
        <w:tblStyle w:val="TableGridLight"/>
        <w:tblpPr w:leftFromText="180" w:rightFromText="180" w:vertAnchor="text" w:horzAnchor="margin" w:tblpY="25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320"/>
      </w:tblGrid>
      <w:tr w:rsidR="00444470" w:rsidRPr="007D7CFD" w14:paraId="58C2EAC1" w14:textId="77777777" w:rsidTr="00444470">
        <w:trPr>
          <w:trHeight w:val="2058"/>
        </w:trPr>
        <w:tc>
          <w:tcPr>
            <w:tcW w:w="5760" w:type="dxa"/>
          </w:tcPr>
          <w:p w14:paraId="56A3DC51" w14:textId="1587345E" w:rsidR="00444470" w:rsidRPr="007F71E7" w:rsidRDefault="00444470" w:rsidP="00444470">
            <w:pPr>
              <w:tabs>
                <w:tab w:val="left" w:pos="5760"/>
              </w:tabs>
              <w:spacing w:after="120" w:line="22" w:lineRule="atLeast"/>
              <w:rPr>
                <w:b/>
                <w:bCs/>
              </w:rPr>
            </w:pPr>
            <w:r w:rsidRPr="007F71E7">
              <w:rPr>
                <w:b/>
                <w:bCs/>
              </w:rPr>
              <w:t xml:space="preserve">May </w:t>
            </w:r>
            <w:r w:rsidR="00D27538">
              <w:rPr>
                <w:b/>
                <w:bCs/>
              </w:rPr>
              <w:t>2</w:t>
            </w:r>
            <w:r w:rsidR="00D27538" w:rsidRPr="00D27538">
              <w:rPr>
                <w:b/>
                <w:bCs/>
                <w:vertAlign w:val="superscript"/>
              </w:rPr>
              <w:t>nd</w:t>
            </w:r>
            <w:r w:rsidR="00D27538">
              <w:rPr>
                <w:b/>
                <w:bCs/>
              </w:rPr>
              <w:t xml:space="preserve"> </w:t>
            </w:r>
          </w:p>
          <w:p w14:paraId="6747F434" w14:textId="77777777" w:rsidR="00444470" w:rsidRPr="007F71E7" w:rsidRDefault="00444470" w:rsidP="00444470">
            <w:pPr>
              <w:tabs>
                <w:tab w:val="left" w:pos="5760"/>
              </w:tabs>
              <w:spacing w:line="22" w:lineRule="atLeast"/>
              <w:rPr>
                <w:iCs/>
              </w:rPr>
            </w:pPr>
            <w:r w:rsidRPr="007F71E7">
              <w:rPr>
                <w:iCs/>
              </w:rPr>
              <w:t>For persons with disabilities:</w:t>
            </w:r>
          </w:p>
          <w:p w14:paraId="4E70547E" w14:textId="77777777" w:rsidR="00444470" w:rsidRPr="007F71E7" w:rsidRDefault="00444470" w:rsidP="00444470">
            <w:pPr>
              <w:tabs>
                <w:tab w:val="left" w:pos="5760"/>
              </w:tabs>
              <w:spacing w:line="22" w:lineRule="atLeast"/>
              <w:rPr>
                <w:iCs/>
              </w:rPr>
            </w:pPr>
            <w:r w:rsidRPr="007F71E7">
              <w:rPr>
                <w:iCs/>
              </w:rPr>
              <w:t>May their lives always be recognized</w:t>
            </w:r>
          </w:p>
          <w:p w14:paraId="1B1EC85B" w14:textId="77777777" w:rsidR="00104E06" w:rsidRDefault="00444470" w:rsidP="00444470">
            <w:pPr>
              <w:tabs>
                <w:tab w:val="left" w:pos="5760"/>
              </w:tabs>
              <w:spacing w:line="22" w:lineRule="atLeast"/>
              <w:rPr>
                <w:iCs/>
              </w:rPr>
            </w:pPr>
            <w:r w:rsidRPr="007F71E7">
              <w:rPr>
                <w:iCs/>
              </w:rPr>
              <w:t>as worth protecting and fighting for</w:t>
            </w:r>
          </w:p>
          <w:p w14:paraId="5D63A788" w14:textId="50D2E8BE" w:rsidR="00444470" w:rsidRPr="007F71E7" w:rsidRDefault="00104E06" w:rsidP="00444470">
            <w:pPr>
              <w:tabs>
                <w:tab w:val="left" w:pos="5760"/>
              </w:tabs>
              <w:spacing w:line="22" w:lineRule="atLeast"/>
              <w:rPr>
                <w:iCs/>
              </w:rPr>
            </w:pPr>
            <w:r>
              <w:rPr>
                <w:iCs/>
              </w:rPr>
              <w:t xml:space="preserve">in all </w:t>
            </w:r>
            <w:proofErr w:type="gramStart"/>
            <w:r>
              <w:rPr>
                <w:iCs/>
              </w:rPr>
              <w:t>circumstances</w:t>
            </w:r>
            <w:r w:rsidR="00444470" w:rsidRPr="007F71E7">
              <w:rPr>
                <w:iCs/>
              </w:rPr>
              <w:t>;</w:t>
            </w:r>
            <w:proofErr w:type="gramEnd"/>
          </w:p>
          <w:p w14:paraId="531EEF16" w14:textId="77777777" w:rsidR="00444470" w:rsidRPr="007F71E7" w:rsidRDefault="00444470" w:rsidP="00444470">
            <w:pPr>
              <w:tabs>
                <w:tab w:val="left" w:pos="5760"/>
              </w:tabs>
              <w:spacing w:line="22" w:lineRule="atLeast"/>
              <w:rPr>
                <w:i/>
              </w:rPr>
            </w:pPr>
            <w:r w:rsidRPr="007F71E7">
              <w:rPr>
                <w:i/>
              </w:rPr>
              <w:t>We pray to the Lord:</w:t>
            </w:r>
          </w:p>
          <w:p w14:paraId="64C7014C" w14:textId="77777777" w:rsidR="00444470" w:rsidRPr="007F71E7" w:rsidRDefault="00444470" w:rsidP="00444470">
            <w:pPr>
              <w:tabs>
                <w:tab w:val="left" w:pos="5760"/>
              </w:tabs>
              <w:spacing w:line="22" w:lineRule="atLeast"/>
              <w:rPr>
                <w:i/>
              </w:rPr>
            </w:pPr>
          </w:p>
        </w:tc>
        <w:tc>
          <w:tcPr>
            <w:tcW w:w="4320" w:type="dxa"/>
          </w:tcPr>
          <w:p w14:paraId="4189A670" w14:textId="0AC64120" w:rsidR="00444470" w:rsidRPr="0042701F" w:rsidRDefault="00D27538" w:rsidP="00444470">
            <w:pPr>
              <w:tabs>
                <w:tab w:val="left" w:pos="5760"/>
              </w:tabs>
              <w:spacing w:line="22" w:lineRule="atLeast"/>
            </w:pPr>
            <w:r>
              <w:rPr>
                <w:b/>
                <w:bCs/>
              </w:rPr>
              <w:t>Fifth</w:t>
            </w:r>
            <w:r w:rsidR="00444470" w:rsidRPr="0042701F">
              <w:rPr>
                <w:b/>
                <w:bCs/>
              </w:rPr>
              <w:t xml:space="preserve"> Sunday of Easter</w:t>
            </w:r>
          </w:p>
        </w:tc>
      </w:tr>
      <w:tr w:rsidR="00444470" w:rsidRPr="007D7CFD" w14:paraId="662C734C" w14:textId="77777777" w:rsidTr="00F601FD">
        <w:trPr>
          <w:trHeight w:val="1809"/>
        </w:trPr>
        <w:tc>
          <w:tcPr>
            <w:tcW w:w="5760" w:type="dxa"/>
          </w:tcPr>
          <w:p w14:paraId="48B4E6AC" w14:textId="5FE28609" w:rsidR="00444470" w:rsidRPr="007F71E7" w:rsidRDefault="00444470" w:rsidP="00444470">
            <w:pPr>
              <w:tabs>
                <w:tab w:val="left" w:pos="5760"/>
              </w:tabs>
              <w:spacing w:after="120"/>
            </w:pPr>
            <w:r w:rsidRPr="007F71E7">
              <w:rPr>
                <w:b/>
                <w:bCs/>
              </w:rPr>
              <w:t xml:space="preserve">May </w:t>
            </w:r>
            <w:r w:rsidR="00D27538">
              <w:rPr>
                <w:b/>
                <w:bCs/>
              </w:rPr>
              <w:t>9</w:t>
            </w:r>
            <w:r w:rsidRPr="007F71E7">
              <w:rPr>
                <w:b/>
                <w:bCs/>
                <w:vertAlign w:val="superscript"/>
              </w:rPr>
              <w:t>th</w:t>
            </w:r>
            <w:r w:rsidRPr="007F71E7">
              <w:rPr>
                <w:b/>
                <w:bCs/>
              </w:rPr>
              <w:t xml:space="preserve"> </w:t>
            </w:r>
          </w:p>
          <w:p w14:paraId="2E1FDE9C" w14:textId="77777777" w:rsidR="00CF2CFA" w:rsidRDefault="009619CB" w:rsidP="00CF2CFA">
            <w:pPr>
              <w:tabs>
                <w:tab w:val="left" w:pos="5760"/>
              </w:tabs>
            </w:pPr>
            <w:r w:rsidRPr="009619CB">
              <w:t>For all mothers:</w:t>
            </w:r>
            <w:r w:rsidRPr="009619CB">
              <w:br/>
              <w:t>That they may be</w:t>
            </w:r>
            <w:r w:rsidR="00CF2CFA">
              <w:t xml:space="preserve"> encouraged and</w:t>
            </w:r>
            <w:r w:rsidRPr="009619CB">
              <w:t xml:space="preserve"> supported </w:t>
            </w:r>
          </w:p>
          <w:p w14:paraId="3F352947" w14:textId="138345F7" w:rsidR="00444470" w:rsidRPr="007F71E7" w:rsidRDefault="001F193F" w:rsidP="00CF2CFA">
            <w:pPr>
              <w:tabs>
                <w:tab w:val="left" w:pos="5760"/>
              </w:tabs>
            </w:pPr>
            <w:r>
              <w:t>as they live out this</w:t>
            </w:r>
            <w:r w:rsidR="009619CB" w:rsidRPr="009619CB">
              <w:t xml:space="preserve"> special vocation;</w:t>
            </w:r>
            <w:r w:rsidR="009619CB" w:rsidRPr="009619CB">
              <w:br/>
            </w:r>
            <w:r w:rsidR="009619CB" w:rsidRPr="009619CB">
              <w:rPr>
                <w:i/>
                <w:iCs/>
              </w:rPr>
              <w:t>We pray to the Lord:</w:t>
            </w:r>
            <w:r w:rsidR="009619CB" w:rsidRPr="009619CB">
              <w:rPr>
                <w:b/>
                <w:bCs/>
                <w:i/>
                <w:iCs/>
              </w:rPr>
              <w:t xml:space="preserve"> </w:t>
            </w:r>
          </w:p>
        </w:tc>
        <w:tc>
          <w:tcPr>
            <w:tcW w:w="4320" w:type="dxa"/>
          </w:tcPr>
          <w:p w14:paraId="757D622E" w14:textId="39DECD8D" w:rsidR="00444470" w:rsidRPr="001D59A7" w:rsidRDefault="00D27538" w:rsidP="003501EF">
            <w:pPr>
              <w:tabs>
                <w:tab w:val="left" w:pos="5760"/>
              </w:tabs>
              <w:spacing w:line="22" w:lineRule="atLeast"/>
            </w:pPr>
            <w:r>
              <w:rPr>
                <w:b/>
                <w:bCs/>
              </w:rPr>
              <w:t>Sixth</w:t>
            </w:r>
            <w:r w:rsidR="00444470" w:rsidRPr="0042701F">
              <w:rPr>
                <w:b/>
                <w:bCs/>
              </w:rPr>
              <w:t xml:space="preserve"> Sunday of Easter</w:t>
            </w:r>
            <w:r w:rsidR="00C60E32">
              <w:rPr>
                <w:b/>
                <w:bCs/>
              </w:rPr>
              <w:t xml:space="preserve"> </w:t>
            </w:r>
            <w:r w:rsidR="001D59A7" w:rsidRPr="00461ED1">
              <w:rPr>
                <w:i/>
                <w:iCs/>
              </w:rPr>
              <w:t>(Mother’s Day, which is not a liturgical holiday</w:t>
            </w:r>
            <w:r w:rsidR="00461ED1" w:rsidRPr="00461ED1">
              <w:rPr>
                <w:i/>
                <w:iCs/>
              </w:rPr>
              <w:t xml:space="preserve"> but is often recognized at Mass</w:t>
            </w:r>
            <w:r w:rsidR="001D59A7" w:rsidRPr="00461ED1">
              <w:rPr>
                <w:i/>
                <w:iCs/>
              </w:rPr>
              <w:t>)</w:t>
            </w:r>
          </w:p>
        </w:tc>
      </w:tr>
      <w:tr w:rsidR="00444470" w:rsidRPr="007D7CFD" w14:paraId="703CA2AA" w14:textId="77777777" w:rsidTr="00444470">
        <w:trPr>
          <w:trHeight w:val="2150"/>
        </w:trPr>
        <w:tc>
          <w:tcPr>
            <w:tcW w:w="5760" w:type="dxa"/>
          </w:tcPr>
          <w:p w14:paraId="52501CB9" w14:textId="08FDC558" w:rsidR="00444470" w:rsidRPr="0042701F" w:rsidRDefault="00444470" w:rsidP="00444470">
            <w:pPr>
              <w:tabs>
                <w:tab w:val="left" w:pos="5760"/>
              </w:tabs>
              <w:spacing w:after="120"/>
              <w:rPr>
                <w:b/>
                <w:bCs/>
              </w:rPr>
            </w:pPr>
            <w:r w:rsidRPr="0042701F">
              <w:rPr>
                <w:b/>
                <w:bCs/>
              </w:rPr>
              <w:t>May 1</w:t>
            </w:r>
            <w:r w:rsidR="00D27538">
              <w:rPr>
                <w:b/>
                <w:bCs/>
              </w:rPr>
              <w:t>6</w:t>
            </w:r>
            <w:r w:rsidRPr="0042701F">
              <w:rPr>
                <w:b/>
                <w:bCs/>
                <w:vertAlign w:val="superscript"/>
              </w:rPr>
              <w:t>th</w:t>
            </w:r>
            <w:r w:rsidRPr="0042701F">
              <w:rPr>
                <w:b/>
                <w:bCs/>
              </w:rPr>
              <w:t xml:space="preserve"> </w:t>
            </w:r>
          </w:p>
          <w:p w14:paraId="567DE6F1" w14:textId="77777777" w:rsidR="001F06FE" w:rsidRPr="007F71E7" w:rsidRDefault="001F06FE" w:rsidP="001F06FE">
            <w:pPr>
              <w:tabs>
                <w:tab w:val="left" w:pos="5760"/>
              </w:tabs>
            </w:pPr>
            <w:bookmarkStart w:id="3" w:name="_Hlk523482827"/>
            <w:r w:rsidRPr="007F71E7">
              <w:t>For all Christians:</w:t>
            </w:r>
          </w:p>
          <w:p w14:paraId="37118730" w14:textId="77777777" w:rsidR="001F06FE" w:rsidRPr="007F71E7" w:rsidRDefault="001F06FE" w:rsidP="001F06FE">
            <w:pPr>
              <w:tabs>
                <w:tab w:val="left" w:pos="5760"/>
              </w:tabs>
            </w:pPr>
            <w:r w:rsidRPr="007F71E7">
              <w:t xml:space="preserve">That our example may give witness to </w:t>
            </w:r>
          </w:p>
          <w:p w14:paraId="367C1BE6" w14:textId="77777777" w:rsidR="001F06FE" w:rsidRPr="007F71E7" w:rsidRDefault="001F06FE" w:rsidP="001F06FE">
            <w:pPr>
              <w:tabs>
                <w:tab w:val="left" w:pos="5760"/>
              </w:tabs>
            </w:pPr>
            <w:r w:rsidRPr="007F71E7">
              <w:t xml:space="preserve">the precious gift of human life in this world and </w:t>
            </w:r>
          </w:p>
          <w:p w14:paraId="524709C4" w14:textId="77777777" w:rsidR="001F06FE" w:rsidRPr="007F71E7" w:rsidRDefault="001F06FE" w:rsidP="001F06FE">
            <w:pPr>
              <w:tabs>
                <w:tab w:val="left" w:pos="5760"/>
              </w:tabs>
            </w:pPr>
            <w:r w:rsidRPr="007F71E7">
              <w:t xml:space="preserve">the invitation to eternal life in the </w:t>
            </w:r>
            <w:proofErr w:type="gramStart"/>
            <w:r w:rsidRPr="007F71E7">
              <w:t>next;</w:t>
            </w:r>
            <w:proofErr w:type="gramEnd"/>
          </w:p>
          <w:p w14:paraId="666AD78C" w14:textId="461DF3DE" w:rsidR="001F06FE" w:rsidRPr="0042701F" w:rsidRDefault="001F06FE" w:rsidP="001F06FE">
            <w:pPr>
              <w:tabs>
                <w:tab w:val="left" w:pos="5760"/>
              </w:tabs>
              <w:rPr>
                <w:i/>
                <w:iCs/>
              </w:rPr>
            </w:pPr>
            <w:r w:rsidRPr="007F71E7">
              <w:rPr>
                <w:i/>
                <w:iCs/>
              </w:rPr>
              <w:t>We pray to the Lord:</w:t>
            </w:r>
            <w:bookmarkEnd w:id="3"/>
          </w:p>
          <w:p w14:paraId="2F4B3528" w14:textId="7DE2F3BC" w:rsidR="00444470" w:rsidRPr="0042701F" w:rsidRDefault="00444470" w:rsidP="00444470">
            <w:pPr>
              <w:tabs>
                <w:tab w:val="left" w:pos="5760"/>
              </w:tabs>
              <w:rPr>
                <w:i/>
                <w:iCs/>
              </w:rPr>
            </w:pPr>
          </w:p>
        </w:tc>
        <w:tc>
          <w:tcPr>
            <w:tcW w:w="4320" w:type="dxa"/>
          </w:tcPr>
          <w:p w14:paraId="625DB76A" w14:textId="6FEE921A" w:rsidR="00D27538" w:rsidRPr="0042701F" w:rsidRDefault="00826A1D" w:rsidP="00D27538">
            <w:pPr>
              <w:tabs>
                <w:tab w:val="left" w:pos="5760"/>
              </w:tabs>
              <w:spacing w:line="22" w:lineRule="atLeast"/>
              <w:rPr>
                <w:b/>
                <w:bCs/>
              </w:rPr>
            </w:pPr>
            <w:r>
              <w:rPr>
                <w:b/>
                <w:bCs/>
              </w:rPr>
              <w:t>Solemnity of the</w:t>
            </w:r>
            <w:r w:rsidR="00D27538" w:rsidRPr="0042701F">
              <w:rPr>
                <w:b/>
                <w:bCs/>
              </w:rPr>
              <w:t xml:space="preserve"> Ascension of the Lord</w:t>
            </w:r>
          </w:p>
          <w:p w14:paraId="734319AB" w14:textId="40523AB8" w:rsidR="00444470" w:rsidRPr="0042701F" w:rsidRDefault="00D27538" w:rsidP="00D27538">
            <w:pPr>
              <w:tabs>
                <w:tab w:val="left" w:pos="5760"/>
              </w:tabs>
              <w:spacing w:line="22" w:lineRule="atLeast"/>
            </w:pPr>
            <w:r w:rsidRPr="0042701F">
              <w:rPr>
                <w:b/>
                <w:bCs/>
              </w:rPr>
              <w:t>(or the Seventh Sunday of Easter where applicable)</w:t>
            </w:r>
          </w:p>
        </w:tc>
      </w:tr>
      <w:tr w:rsidR="00444470" w:rsidRPr="007D7CFD" w14:paraId="7DAA1986" w14:textId="77777777" w:rsidTr="00444470">
        <w:trPr>
          <w:trHeight w:val="1952"/>
        </w:trPr>
        <w:tc>
          <w:tcPr>
            <w:tcW w:w="5760" w:type="dxa"/>
          </w:tcPr>
          <w:p w14:paraId="6139432D" w14:textId="2250E474" w:rsidR="00444470" w:rsidRPr="0042701F" w:rsidRDefault="00444470" w:rsidP="00444470">
            <w:pPr>
              <w:tabs>
                <w:tab w:val="left" w:pos="5760"/>
              </w:tabs>
              <w:spacing w:after="120"/>
              <w:rPr>
                <w:b/>
                <w:bCs/>
                <w:smallCaps/>
                <w:color w:val="FF0000"/>
              </w:rPr>
            </w:pPr>
            <w:r w:rsidRPr="0042701F">
              <w:rPr>
                <w:b/>
                <w:bCs/>
              </w:rPr>
              <w:t>May 2</w:t>
            </w:r>
            <w:r w:rsidR="00D27538">
              <w:rPr>
                <w:b/>
                <w:bCs/>
              </w:rPr>
              <w:t>3</w:t>
            </w:r>
            <w:r w:rsidR="00D27538" w:rsidRPr="00D27538">
              <w:rPr>
                <w:b/>
                <w:bCs/>
                <w:vertAlign w:val="superscript"/>
              </w:rPr>
              <w:t>rd</w:t>
            </w:r>
            <w:r w:rsidR="00D27538">
              <w:rPr>
                <w:b/>
                <w:bCs/>
              </w:rPr>
              <w:t xml:space="preserve"> </w:t>
            </w:r>
            <w:r w:rsidRPr="0042701F">
              <w:rPr>
                <w:b/>
                <w:bCs/>
              </w:rPr>
              <w:t xml:space="preserve"> </w:t>
            </w:r>
          </w:p>
          <w:p w14:paraId="41D1BAAA" w14:textId="4637AFEB" w:rsidR="001F06FE" w:rsidRDefault="001F06FE" w:rsidP="001F06FE">
            <w:pPr>
              <w:tabs>
                <w:tab w:val="left" w:pos="5760"/>
              </w:tabs>
            </w:pPr>
            <w:r>
              <w:t>May the Holy Spirit strengthen God’s people</w:t>
            </w:r>
          </w:p>
          <w:p w14:paraId="2DCEDA83" w14:textId="77777777" w:rsidR="001F06FE" w:rsidRDefault="001F06FE" w:rsidP="001F06FE">
            <w:pPr>
              <w:tabs>
                <w:tab w:val="left" w:pos="5760"/>
              </w:tabs>
            </w:pPr>
            <w:r>
              <w:t xml:space="preserve">to embrace and protect </w:t>
            </w:r>
          </w:p>
          <w:p w14:paraId="25F2F33C" w14:textId="63FE4CA2" w:rsidR="001F06FE" w:rsidRPr="0042701F" w:rsidRDefault="001F06FE" w:rsidP="001F06FE">
            <w:pPr>
              <w:tabs>
                <w:tab w:val="left" w:pos="5760"/>
              </w:tabs>
            </w:pPr>
            <w:r>
              <w:t xml:space="preserve">the precious gift of human </w:t>
            </w:r>
            <w:proofErr w:type="gramStart"/>
            <w:r>
              <w:t>life</w:t>
            </w:r>
            <w:r w:rsidRPr="0042701F">
              <w:t>;</w:t>
            </w:r>
            <w:proofErr w:type="gramEnd"/>
          </w:p>
          <w:p w14:paraId="0A0157BB" w14:textId="746A18B7" w:rsidR="00444470" w:rsidRPr="0042701F" w:rsidRDefault="001F06FE" w:rsidP="001F06FE">
            <w:pPr>
              <w:tabs>
                <w:tab w:val="left" w:pos="5760"/>
              </w:tabs>
            </w:pPr>
            <w:r w:rsidRPr="0042701F">
              <w:rPr>
                <w:i/>
                <w:iCs/>
              </w:rPr>
              <w:t>We pray to the Lord:</w:t>
            </w:r>
          </w:p>
        </w:tc>
        <w:tc>
          <w:tcPr>
            <w:tcW w:w="4320" w:type="dxa"/>
          </w:tcPr>
          <w:p w14:paraId="43786AE8" w14:textId="369569D6" w:rsidR="00444470" w:rsidRPr="0042701F" w:rsidRDefault="00D27538" w:rsidP="00444470">
            <w:pPr>
              <w:tabs>
                <w:tab w:val="left" w:pos="5760"/>
              </w:tabs>
              <w:spacing w:line="22" w:lineRule="atLeast"/>
            </w:pPr>
            <w:r>
              <w:rPr>
                <w:b/>
                <w:bCs/>
              </w:rPr>
              <w:t>Pentecost Sunday</w:t>
            </w:r>
            <w:r w:rsidRPr="0042701F">
              <w:rPr>
                <w:b/>
                <w:bCs/>
              </w:rPr>
              <w:t xml:space="preserve"> </w:t>
            </w:r>
            <w:r w:rsidR="00444470" w:rsidRPr="0042701F">
              <w:rPr>
                <w:b/>
                <w:bCs/>
              </w:rPr>
              <w:br/>
            </w:r>
          </w:p>
        </w:tc>
      </w:tr>
      <w:tr w:rsidR="00444470" w:rsidRPr="0042701F" w14:paraId="35DF056F" w14:textId="77777777" w:rsidTr="00444470">
        <w:trPr>
          <w:trHeight w:val="1412"/>
        </w:trPr>
        <w:tc>
          <w:tcPr>
            <w:tcW w:w="5760" w:type="dxa"/>
          </w:tcPr>
          <w:p w14:paraId="01A22252" w14:textId="5A209885" w:rsidR="00444470" w:rsidRPr="0042701F" w:rsidRDefault="00444470" w:rsidP="00444470">
            <w:pPr>
              <w:tabs>
                <w:tab w:val="left" w:pos="5760"/>
              </w:tabs>
              <w:spacing w:after="120"/>
              <w:rPr>
                <w:b/>
                <w:bCs/>
                <w:smallCaps/>
                <w:color w:val="FF0000"/>
              </w:rPr>
            </w:pPr>
            <w:r w:rsidRPr="0042701F">
              <w:rPr>
                <w:b/>
                <w:bCs/>
              </w:rPr>
              <w:t xml:space="preserve">May </w:t>
            </w:r>
            <w:r>
              <w:rPr>
                <w:b/>
                <w:bCs/>
              </w:rPr>
              <w:t>3</w:t>
            </w:r>
            <w:r w:rsidR="00D27538">
              <w:rPr>
                <w:b/>
                <w:bCs/>
              </w:rPr>
              <w:t>0</w:t>
            </w:r>
            <w:r w:rsidR="00D27538" w:rsidRPr="00D27538">
              <w:rPr>
                <w:b/>
                <w:bCs/>
                <w:vertAlign w:val="superscript"/>
              </w:rPr>
              <w:t>th</w:t>
            </w:r>
            <w:r w:rsidR="00D27538">
              <w:rPr>
                <w:b/>
                <w:bCs/>
              </w:rPr>
              <w:t xml:space="preserve"> </w:t>
            </w:r>
          </w:p>
          <w:p w14:paraId="5104EB01" w14:textId="77777777" w:rsidR="00BD5209" w:rsidRPr="00BD5209" w:rsidRDefault="00BD5209" w:rsidP="00BD5209">
            <w:r w:rsidRPr="00BD5209">
              <w:t xml:space="preserve">May society come to a deeper understanding </w:t>
            </w:r>
          </w:p>
          <w:p w14:paraId="44B878FA" w14:textId="77777777" w:rsidR="00BD5209" w:rsidRPr="00BD5209" w:rsidRDefault="00BD5209" w:rsidP="00BD5209">
            <w:r w:rsidRPr="00BD5209">
              <w:t xml:space="preserve">and respect for the human person, </w:t>
            </w:r>
          </w:p>
          <w:p w14:paraId="7405F312" w14:textId="77777777" w:rsidR="00BD5209" w:rsidRPr="00BD5209" w:rsidRDefault="00BD5209" w:rsidP="00BD5209">
            <w:r w:rsidRPr="00BD5209">
              <w:t xml:space="preserve">who is created, redeemed, and made </w:t>
            </w:r>
            <w:proofErr w:type="gramStart"/>
            <w:r w:rsidRPr="00BD5209">
              <w:t>holy</w:t>
            </w:r>
            <w:proofErr w:type="gramEnd"/>
            <w:r w:rsidRPr="00BD5209">
              <w:t xml:space="preserve"> </w:t>
            </w:r>
          </w:p>
          <w:p w14:paraId="234AFB18" w14:textId="77777777" w:rsidR="00BD5209" w:rsidRPr="00BD5209" w:rsidRDefault="00BD5209" w:rsidP="00BD5209">
            <w:r w:rsidRPr="00BD5209">
              <w:t xml:space="preserve">by the gracious action of the Trinity, Father, Son, and Holy </w:t>
            </w:r>
            <w:proofErr w:type="gramStart"/>
            <w:r w:rsidRPr="00BD5209">
              <w:t>Spirit;</w:t>
            </w:r>
            <w:proofErr w:type="gramEnd"/>
          </w:p>
          <w:p w14:paraId="3BC7D7C8" w14:textId="1EFAB3E1" w:rsidR="00444470" w:rsidRPr="0042701F" w:rsidRDefault="001F06FE" w:rsidP="001F06FE">
            <w:pPr>
              <w:tabs>
                <w:tab w:val="left" w:pos="5760"/>
              </w:tabs>
            </w:pPr>
            <w:r w:rsidRPr="0042701F">
              <w:rPr>
                <w:i/>
                <w:iCs/>
              </w:rPr>
              <w:t>We pray to the Lord:</w:t>
            </w:r>
          </w:p>
        </w:tc>
        <w:tc>
          <w:tcPr>
            <w:tcW w:w="4320" w:type="dxa"/>
          </w:tcPr>
          <w:p w14:paraId="7CADE2B4" w14:textId="24C702B4" w:rsidR="00444470" w:rsidRPr="0042701F" w:rsidRDefault="00D27538" w:rsidP="00444470">
            <w:pPr>
              <w:tabs>
                <w:tab w:val="left" w:pos="5760"/>
              </w:tabs>
              <w:spacing w:line="22" w:lineRule="atLeast"/>
            </w:pPr>
            <w:r>
              <w:rPr>
                <w:b/>
                <w:bCs/>
              </w:rPr>
              <w:t xml:space="preserve">The </w:t>
            </w:r>
            <w:r w:rsidR="004D3475">
              <w:rPr>
                <w:b/>
                <w:bCs/>
              </w:rPr>
              <w:t xml:space="preserve">Solemnity of the </w:t>
            </w:r>
            <w:r>
              <w:rPr>
                <w:b/>
                <w:bCs/>
              </w:rPr>
              <w:t>Most Holy Trinity</w:t>
            </w:r>
          </w:p>
        </w:tc>
      </w:tr>
    </w:tbl>
    <w:p w14:paraId="3B2EEE49" w14:textId="3FAD09C4" w:rsidR="00C319C1" w:rsidRPr="007D7CFD" w:rsidRDefault="00C319C1" w:rsidP="00C319C1">
      <w:pPr>
        <w:spacing w:before="240" w:after="120" w:line="276" w:lineRule="auto"/>
        <w:rPr>
          <w:b/>
          <w:bCs/>
        </w:rPr>
      </w:pPr>
    </w:p>
    <w:bookmarkEnd w:id="0"/>
    <w:bookmarkEnd w:id="1"/>
    <w:bookmarkEnd w:id="2"/>
    <w:p w14:paraId="1D40849A" w14:textId="2DC48097" w:rsidR="00444470" w:rsidRDefault="00444470" w:rsidP="00E0640C">
      <w:pPr>
        <w:spacing w:after="120"/>
        <w:rPr>
          <w:rFonts w:eastAsia="Calibri"/>
          <w:b/>
          <w:smallCaps/>
          <w:sz w:val="28"/>
          <w:szCs w:val="28"/>
        </w:rPr>
      </w:pPr>
    </w:p>
    <w:p w14:paraId="6685F4A0" w14:textId="7E5C0172" w:rsidR="003B12A9" w:rsidRDefault="003B12A9" w:rsidP="00E0640C">
      <w:pPr>
        <w:spacing w:after="120"/>
        <w:rPr>
          <w:rFonts w:eastAsia="Calibri"/>
          <w:b/>
          <w:smallCaps/>
          <w:sz w:val="28"/>
          <w:szCs w:val="28"/>
        </w:rPr>
      </w:pPr>
    </w:p>
    <w:p w14:paraId="2AB06641" w14:textId="77777777" w:rsidR="003501EF" w:rsidRDefault="003501EF" w:rsidP="00E0640C">
      <w:pPr>
        <w:spacing w:after="120"/>
        <w:rPr>
          <w:rFonts w:eastAsia="Calibri"/>
          <w:b/>
          <w:smallCaps/>
          <w:sz w:val="28"/>
          <w:szCs w:val="28"/>
        </w:rPr>
      </w:pPr>
    </w:p>
    <w:p w14:paraId="2E8A3C7B" w14:textId="2058FCC1" w:rsidR="00020CF9" w:rsidRDefault="00FE5590" w:rsidP="003663D3">
      <w:pPr>
        <w:spacing w:before="240" w:after="240"/>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sidR="00F7289E">
        <w:rPr>
          <w:b/>
          <w:bCs/>
          <w:smallCaps/>
          <w:sz w:val="28"/>
          <w:szCs w:val="28"/>
        </w:rPr>
        <w:t xml:space="preserve"> 20</w:t>
      </w:r>
      <w:r w:rsidR="007D7CFD">
        <w:rPr>
          <w:b/>
          <w:bCs/>
          <w:smallCaps/>
          <w:sz w:val="28"/>
          <w:szCs w:val="28"/>
        </w:rPr>
        <w:t>2</w:t>
      </w:r>
      <w:r w:rsidR="001908F8">
        <w:rPr>
          <w:b/>
          <w:bCs/>
          <w:smallCaps/>
          <w:sz w:val="28"/>
          <w:szCs w:val="28"/>
        </w:rPr>
        <w:t>1</w:t>
      </w:r>
    </w:p>
    <w:p w14:paraId="4F39D056" w14:textId="27875A54" w:rsidR="00556E92" w:rsidRPr="008234A9" w:rsidRDefault="00FE5590" w:rsidP="00B816B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075" w:type="dxa"/>
        <w:tblLayout w:type="fixed"/>
        <w:tblLook w:val="04A0" w:firstRow="1" w:lastRow="0" w:firstColumn="1" w:lastColumn="0" w:noHBand="0" w:noVBand="1"/>
      </w:tblPr>
      <w:tblGrid>
        <w:gridCol w:w="7645"/>
        <w:gridCol w:w="2430"/>
      </w:tblGrid>
      <w:tr w:rsidR="00E464CF" w:rsidRPr="002E3BFB" w14:paraId="58DF379A" w14:textId="4864A2DE" w:rsidTr="00C65F5F">
        <w:trPr>
          <w:trHeight w:val="2123"/>
        </w:trPr>
        <w:tc>
          <w:tcPr>
            <w:tcW w:w="7645" w:type="dxa"/>
            <w:tcBorders>
              <w:right w:val="nil"/>
            </w:tcBorders>
          </w:tcPr>
          <w:p w14:paraId="350378F2" w14:textId="67033EA8" w:rsidR="00E464CF" w:rsidRPr="007F71E7" w:rsidRDefault="00B50C6B" w:rsidP="008B3A9C">
            <w:pPr>
              <w:spacing w:before="120" w:after="120"/>
              <w:ind w:right="72"/>
              <w:rPr>
                <w:b/>
                <w:sz w:val="26"/>
                <w:szCs w:val="26"/>
                <w:vertAlign w:val="superscript"/>
              </w:rPr>
            </w:pPr>
            <w:r w:rsidRPr="007F71E7">
              <w:rPr>
                <w:b/>
                <w:sz w:val="26"/>
                <w:szCs w:val="26"/>
              </w:rPr>
              <w:t>May</w:t>
            </w:r>
            <w:r w:rsidR="00020CF9" w:rsidRPr="007F71E7">
              <w:rPr>
                <w:b/>
                <w:sz w:val="26"/>
                <w:szCs w:val="26"/>
              </w:rPr>
              <w:t xml:space="preserve"> </w:t>
            </w:r>
            <w:r w:rsidR="00A32D91">
              <w:rPr>
                <w:b/>
                <w:sz w:val="26"/>
                <w:szCs w:val="26"/>
              </w:rPr>
              <w:t>2</w:t>
            </w:r>
            <w:r w:rsidR="00A32D91" w:rsidRPr="00A32D91">
              <w:rPr>
                <w:b/>
                <w:sz w:val="26"/>
                <w:szCs w:val="26"/>
                <w:vertAlign w:val="superscript"/>
              </w:rPr>
              <w:t>nd</w:t>
            </w:r>
            <w:r w:rsidR="00A32D91">
              <w:rPr>
                <w:b/>
                <w:sz w:val="26"/>
                <w:szCs w:val="26"/>
              </w:rPr>
              <w:t xml:space="preserve"> </w:t>
            </w:r>
          </w:p>
          <w:p w14:paraId="3ACEC1BB" w14:textId="2CABFCED" w:rsidR="00EB6700" w:rsidRPr="007F71E7" w:rsidRDefault="00EB6700" w:rsidP="00C65F5F">
            <w:pPr>
              <w:spacing w:after="120"/>
              <w:rPr>
                <w:sz w:val="23"/>
                <w:szCs w:val="23"/>
              </w:rPr>
            </w:pPr>
            <w:r w:rsidRPr="007F71E7">
              <w:rPr>
                <w:sz w:val="23"/>
                <w:szCs w:val="23"/>
              </w:rPr>
              <w:t>“Even the weakest and most vulnerable, the sick, the old, the unborn and the poor, are masterpieces of God’s creation, made in his own image, destined to live forever, and deserving of the utmost reverence and respect.”</w:t>
            </w:r>
          </w:p>
          <w:p w14:paraId="28BC3F90" w14:textId="63A7D162" w:rsidR="007A5411" w:rsidRPr="00213290" w:rsidRDefault="00FC2876" w:rsidP="00AB69BB">
            <w:pPr>
              <w:rPr>
                <w:sz w:val="20"/>
                <w:szCs w:val="20"/>
              </w:rPr>
            </w:pPr>
            <w:r w:rsidRPr="007F71E7">
              <w:rPr>
                <w:sz w:val="20"/>
                <w:szCs w:val="20"/>
              </w:rPr>
              <w:t xml:space="preserve">USCCB </w:t>
            </w:r>
            <w:r w:rsidR="00CB1EF2" w:rsidRPr="007F71E7">
              <w:rPr>
                <w:sz w:val="20"/>
                <w:szCs w:val="20"/>
              </w:rPr>
              <w:t xml:space="preserve">Respect Life </w:t>
            </w:r>
            <w:r w:rsidRPr="007F71E7">
              <w:rPr>
                <w:sz w:val="20"/>
                <w:szCs w:val="20"/>
              </w:rPr>
              <w:t>f</w:t>
            </w:r>
            <w:r w:rsidR="00CB1EF2" w:rsidRPr="007F71E7">
              <w:rPr>
                <w:sz w:val="20"/>
                <w:szCs w:val="20"/>
              </w:rPr>
              <w:t xml:space="preserve">lyer </w:t>
            </w:r>
            <w:r w:rsidRPr="007F71E7">
              <w:rPr>
                <w:sz w:val="20"/>
                <w:szCs w:val="20"/>
              </w:rPr>
              <w:t>q</w:t>
            </w:r>
            <w:r w:rsidR="00CB1EF2" w:rsidRPr="007F71E7">
              <w:rPr>
                <w:sz w:val="20"/>
                <w:szCs w:val="20"/>
              </w:rPr>
              <w:t xml:space="preserve">uoting </w:t>
            </w:r>
            <w:r w:rsidR="001935E2" w:rsidRPr="007F71E7">
              <w:rPr>
                <w:sz w:val="20"/>
                <w:szCs w:val="20"/>
              </w:rPr>
              <w:t>Pope Francis’ “Day for Life Greeting</w:t>
            </w:r>
            <w:r w:rsidR="002B3DC8" w:rsidRPr="007F71E7">
              <w:rPr>
                <w:sz w:val="20"/>
                <w:szCs w:val="20"/>
              </w:rPr>
              <w:t>”</w:t>
            </w:r>
            <w:r w:rsidR="001935E2" w:rsidRPr="007F71E7">
              <w:rPr>
                <w:sz w:val="20"/>
                <w:szCs w:val="20"/>
              </w:rPr>
              <w:t xml:space="preserve"> </w:t>
            </w:r>
            <w:r w:rsidR="001935E2" w:rsidRPr="007F71E7">
              <w:rPr>
                <w:sz w:val="20"/>
                <w:szCs w:val="20"/>
              </w:rPr>
              <w:br/>
              <w:t xml:space="preserve">© </w:t>
            </w:r>
            <w:r w:rsidR="002B3DC8" w:rsidRPr="007F71E7">
              <w:rPr>
                <w:sz w:val="20"/>
                <w:szCs w:val="20"/>
              </w:rPr>
              <w:t xml:space="preserve">2013 </w:t>
            </w:r>
            <w:proofErr w:type="spellStart"/>
            <w:r w:rsidR="001935E2" w:rsidRPr="007F71E7">
              <w:rPr>
                <w:sz w:val="20"/>
                <w:szCs w:val="20"/>
              </w:rPr>
              <w:t>Libreria</w:t>
            </w:r>
            <w:proofErr w:type="spellEnd"/>
            <w:r w:rsidR="001935E2" w:rsidRPr="007F71E7">
              <w:rPr>
                <w:sz w:val="20"/>
                <w:szCs w:val="20"/>
              </w:rPr>
              <w:t xml:space="preserve"> </w:t>
            </w:r>
            <w:proofErr w:type="spellStart"/>
            <w:r w:rsidR="001935E2" w:rsidRPr="007F71E7">
              <w:rPr>
                <w:sz w:val="20"/>
                <w:szCs w:val="20"/>
              </w:rPr>
              <w:t>Editrice</w:t>
            </w:r>
            <w:proofErr w:type="spellEnd"/>
            <w:r w:rsidR="001935E2" w:rsidRPr="007F71E7">
              <w:rPr>
                <w:sz w:val="20"/>
                <w:szCs w:val="20"/>
              </w:rPr>
              <w:t xml:space="preserve"> </w:t>
            </w:r>
            <w:proofErr w:type="spellStart"/>
            <w:r w:rsidR="001935E2" w:rsidRPr="007F71E7">
              <w:rPr>
                <w:sz w:val="20"/>
                <w:szCs w:val="20"/>
              </w:rPr>
              <w:t>Vaticana</w:t>
            </w:r>
            <w:proofErr w:type="spellEnd"/>
            <w:r w:rsidR="001935E2" w:rsidRPr="007F71E7">
              <w:rPr>
                <w:sz w:val="20"/>
                <w:szCs w:val="20"/>
              </w:rPr>
              <w:t>. Used with permission.</w:t>
            </w:r>
            <w:r w:rsidR="002B3DC8" w:rsidRPr="007F71E7">
              <w:rPr>
                <w:sz w:val="20"/>
                <w:szCs w:val="20"/>
              </w:rPr>
              <w:t xml:space="preserve"> All rights reserved.</w:t>
            </w:r>
          </w:p>
        </w:tc>
        <w:tc>
          <w:tcPr>
            <w:tcW w:w="2430" w:type="dxa"/>
            <w:tcBorders>
              <w:left w:val="nil"/>
              <w:bottom w:val="single" w:sz="4" w:space="0" w:color="auto"/>
            </w:tcBorders>
          </w:tcPr>
          <w:p w14:paraId="548A9525" w14:textId="6CEA9E1E" w:rsidR="001C70FC" w:rsidRDefault="00244536" w:rsidP="00823E52">
            <w:pPr>
              <w:ind w:right="72"/>
              <w:rPr>
                <w:sz w:val="10"/>
                <w:szCs w:val="10"/>
              </w:rPr>
            </w:pPr>
            <w:r w:rsidRPr="00244536">
              <w:rPr>
                <w:noProof/>
                <w:sz w:val="21"/>
                <w:szCs w:val="21"/>
              </w:rPr>
              <w:drawing>
                <wp:anchor distT="0" distB="0" distL="114300" distR="114300" simplePos="0" relativeHeight="251837440" behindDoc="1" locked="0" layoutInCell="1" allowOverlap="1" wp14:anchorId="72B769D3" wp14:editId="7E1465E4">
                  <wp:simplePos x="0" y="0"/>
                  <wp:positionH relativeFrom="column">
                    <wp:posOffset>331047</wp:posOffset>
                  </wp:positionH>
                  <wp:positionV relativeFrom="paragraph">
                    <wp:posOffset>99695</wp:posOffset>
                  </wp:positionV>
                  <wp:extent cx="782320" cy="1007110"/>
                  <wp:effectExtent l="0" t="0" r="5080" b="0"/>
                  <wp:wrapTight wrapText="bothSides">
                    <wp:wrapPolygon edited="0">
                      <wp:start x="0" y="0"/>
                      <wp:lineTo x="0" y="21246"/>
                      <wp:lineTo x="21390" y="21246"/>
                      <wp:lineTo x="21390" y="0"/>
                      <wp:lineTo x="0" y="0"/>
                    </wp:wrapPolygon>
                  </wp:wrapTight>
                  <wp:docPr id="7"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1007110"/>
                          </a:xfrm>
                          <a:prstGeom prst="rect">
                            <a:avLst/>
                          </a:prstGeom>
                        </pic:spPr>
                      </pic:pic>
                    </a:graphicData>
                  </a:graphic>
                  <wp14:sizeRelH relativeFrom="page">
                    <wp14:pctWidth>0</wp14:pctWidth>
                  </wp14:sizeRelH>
                  <wp14:sizeRelV relativeFrom="page">
                    <wp14:pctHeight>0</wp14:pctHeight>
                  </wp14:sizeRelV>
                </wp:anchor>
              </w:drawing>
            </w:r>
          </w:p>
          <w:p w14:paraId="3D1E359D" w14:textId="57336159" w:rsidR="00E464CF" w:rsidRPr="002E3BFB" w:rsidRDefault="003974F6" w:rsidP="00C975B2">
            <w:pPr>
              <w:ind w:right="72" w:firstLine="700"/>
              <w:rPr>
                <w:sz w:val="21"/>
                <w:szCs w:val="21"/>
              </w:rPr>
            </w:pPr>
            <w:hyperlink r:id="rId18" w:history="1">
              <w:r w:rsidR="00C975B2">
                <w:rPr>
                  <w:rStyle w:val="Hyperlink"/>
                  <w:sz w:val="21"/>
                  <w:szCs w:val="21"/>
                </w:rPr>
                <w:t>Download</w:t>
              </w:r>
              <w:r w:rsidR="00E464CF" w:rsidRPr="001C70FC">
                <w:rPr>
                  <w:rStyle w:val="Hyperlink"/>
                  <w:sz w:val="21"/>
                  <w:szCs w:val="21"/>
                </w:rPr>
                <w:t xml:space="preserve">                </w:t>
              </w:r>
            </w:hyperlink>
            <w:r w:rsidR="00E464CF" w:rsidRPr="002E3BFB">
              <w:rPr>
                <w:color w:val="4472C4" w:themeColor="accent5"/>
                <w:sz w:val="21"/>
                <w:szCs w:val="21"/>
              </w:rPr>
              <w:t xml:space="preserve"> </w:t>
            </w:r>
          </w:p>
        </w:tc>
      </w:tr>
      <w:tr w:rsidR="00840FAE" w:rsidRPr="00D30A35" w14:paraId="393987BB" w14:textId="77777777" w:rsidTr="00307744">
        <w:trPr>
          <w:trHeight w:val="1952"/>
        </w:trPr>
        <w:tc>
          <w:tcPr>
            <w:tcW w:w="7645" w:type="dxa"/>
            <w:tcBorders>
              <w:right w:val="nil"/>
            </w:tcBorders>
          </w:tcPr>
          <w:p w14:paraId="2E6E8145" w14:textId="55BD5FC5" w:rsidR="00E21E3B" w:rsidRDefault="00B50C6B" w:rsidP="006D6B1A">
            <w:pPr>
              <w:spacing w:before="120" w:after="120"/>
              <w:ind w:right="72"/>
              <w:rPr>
                <w:b/>
                <w:bCs/>
                <w:sz w:val="26"/>
                <w:szCs w:val="26"/>
              </w:rPr>
            </w:pPr>
            <w:r>
              <w:rPr>
                <w:b/>
                <w:bCs/>
                <w:sz w:val="26"/>
                <w:szCs w:val="26"/>
              </w:rPr>
              <w:t>May</w:t>
            </w:r>
            <w:r w:rsidR="00840FAE">
              <w:rPr>
                <w:b/>
                <w:bCs/>
                <w:sz w:val="26"/>
                <w:szCs w:val="26"/>
              </w:rPr>
              <w:t xml:space="preserve"> </w:t>
            </w:r>
            <w:r w:rsidR="00A32D91">
              <w:rPr>
                <w:b/>
                <w:bCs/>
                <w:sz w:val="26"/>
                <w:szCs w:val="26"/>
              </w:rPr>
              <w:t>9</w:t>
            </w:r>
            <w:r w:rsidR="00020CF9" w:rsidRPr="00020CF9">
              <w:rPr>
                <w:b/>
                <w:bCs/>
                <w:sz w:val="26"/>
                <w:szCs w:val="26"/>
                <w:vertAlign w:val="superscript"/>
              </w:rPr>
              <w:t>th</w:t>
            </w:r>
            <w:r w:rsidR="00020CF9">
              <w:rPr>
                <w:b/>
                <w:bCs/>
                <w:sz w:val="26"/>
                <w:szCs w:val="26"/>
              </w:rPr>
              <w:t xml:space="preserve"> </w:t>
            </w:r>
          </w:p>
          <w:p w14:paraId="744F3DD3" w14:textId="77777777" w:rsidR="00AA2D69" w:rsidRPr="00091AD1" w:rsidRDefault="00840FAE" w:rsidP="00AA2D69">
            <w:pPr>
              <w:spacing w:before="120" w:after="120"/>
              <w:ind w:right="72"/>
              <w:rPr>
                <w:sz w:val="23"/>
                <w:szCs w:val="23"/>
              </w:rPr>
            </w:pPr>
            <w:r w:rsidRPr="00091AD1">
              <w:rPr>
                <w:sz w:val="23"/>
                <w:szCs w:val="23"/>
              </w:rPr>
              <w:t>“</w:t>
            </w:r>
            <w:r w:rsidR="00AA2D69" w:rsidRPr="00091AD1">
              <w:rPr>
                <w:sz w:val="23"/>
                <w:szCs w:val="23"/>
              </w:rPr>
              <w:t>O Blessed Mother, you received the good news of the incarnation of Christ, your Son, with faith and trust. Grant your protection to all pregnant mothers facing difficulties.”</w:t>
            </w:r>
          </w:p>
          <w:p w14:paraId="7A01906E" w14:textId="1BD09175" w:rsidR="00840FAE" w:rsidRPr="00B816BB" w:rsidRDefault="00840FAE" w:rsidP="00AA2D69">
            <w:pPr>
              <w:spacing w:before="120" w:after="120"/>
              <w:ind w:right="72"/>
              <w:rPr>
                <w:sz w:val="20"/>
                <w:szCs w:val="20"/>
              </w:rPr>
            </w:pPr>
            <w:r w:rsidRPr="00B816BB">
              <w:rPr>
                <w:sz w:val="20"/>
                <w:szCs w:val="20"/>
              </w:rPr>
              <w:t xml:space="preserve">USCCB Secretariat of Pro-Life Activities,  </w:t>
            </w:r>
            <w:r w:rsidR="00AA2D69" w:rsidRPr="00B816BB">
              <w:rPr>
                <w:sz w:val="20"/>
                <w:szCs w:val="20"/>
              </w:rPr>
              <w:br/>
            </w:r>
            <w:r w:rsidRPr="00B816BB">
              <w:rPr>
                <w:sz w:val="20"/>
                <w:szCs w:val="20"/>
              </w:rPr>
              <w:t>“</w:t>
            </w:r>
            <w:r w:rsidR="00472DEA" w:rsidRPr="00B816BB">
              <w:rPr>
                <w:sz w:val="20"/>
                <w:szCs w:val="20"/>
              </w:rPr>
              <w:t xml:space="preserve">A </w:t>
            </w:r>
            <w:r w:rsidR="00AA2D69" w:rsidRPr="00B816BB">
              <w:rPr>
                <w:sz w:val="20"/>
                <w:szCs w:val="20"/>
              </w:rPr>
              <w:t>Prayer for Pregnant Mothers</w:t>
            </w:r>
            <w:r w:rsidRPr="00B816BB">
              <w:rPr>
                <w:sz w:val="20"/>
                <w:szCs w:val="20"/>
              </w:rPr>
              <w:t>”</w:t>
            </w:r>
          </w:p>
        </w:tc>
        <w:tc>
          <w:tcPr>
            <w:tcW w:w="2430" w:type="dxa"/>
            <w:tcBorders>
              <w:left w:val="nil"/>
              <w:bottom w:val="single" w:sz="4" w:space="0" w:color="auto"/>
            </w:tcBorders>
          </w:tcPr>
          <w:p w14:paraId="3FAE9156" w14:textId="5C224D96" w:rsidR="00840FAE" w:rsidRDefault="00840FAE" w:rsidP="00840FAE">
            <w:pPr>
              <w:ind w:right="-115"/>
              <w:jc w:val="center"/>
              <w:rPr>
                <w:sz w:val="21"/>
                <w:szCs w:val="21"/>
              </w:rPr>
            </w:pPr>
          </w:p>
          <w:p w14:paraId="2B07580C" w14:textId="726BF341" w:rsidR="0080759B" w:rsidRDefault="0080759B" w:rsidP="00840FAE">
            <w:pPr>
              <w:ind w:right="-115"/>
              <w:jc w:val="center"/>
              <w:rPr>
                <w:sz w:val="21"/>
                <w:szCs w:val="21"/>
              </w:rPr>
            </w:pPr>
          </w:p>
          <w:p w14:paraId="325FF1EF" w14:textId="77777777" w:rsidR="0080759B" w:rsidRDefault="0080759B" w:rsidP="00840FAE">
            <w:pPr>
              <w:ind w:right="-115"/>
              <w:jc w:val="center"/>
              <w:rPr>
                <w:sz w:val="21"/>
                <w:szCs w:val="21"/>
              </w:rPr>
            </w:pPr>
          </w:p>
          <w:p w14:paraId="290ED621" w14:textId="27EDF9C0" w:rsidR="00840FAE" w:rsidRDefault="00AC7DB9" w:rsidP="00472DEA">
            <w:pPr>
              <w:ind w:right="-115" w:hanging="105"/>
              <w:jc w:val="center"/>
              <w:rPr>
                <w:noProof/>
                <w:sz w:val="21"/>
                <w:szCs w:val="21"/>
              </w:rPr>
            </w:pPr>
            <w:hyperlink r:id="rId19" w:history="1">
              <w:r w:rsidR="00472DEA" w:rsidRPr="00AC7DB9">
                <w:rPr>
                  <w:rStyle w:val="Hyperlink"/>
                  <w:sz w:val="21"/>
                  <w:szCs w:val="21"/>
                </w:rPr>
                <w:t xml:space="preserve">View, Download, </w:t>
              </w:r>
              <w:r w:rsidR="0080759B" w:rsidRPr="00AC7DB9">
                <w:rPr>
                  <w:rStyle w:val="Hyperlink"/>
                  <w:sz w:val="21"/>
                  <w:szCs w:val="21"/>
                </w:rPr>
                <w:br/>
              </w:r>
              <w:r w:rsidR="00472DEA" w:rsidRPr="00AC7DB9">
                <w:rPr>
                  <w:rStyle w:val="Hyperlink"/>
                  <w:sz w:val="21"/>
                  <w:szCs w:val="21"/>
                </w:rPr>
                <w:t xml:space="preserve">or </w:t>
              </w:r>
              <w:r w:rsidR="00840FAE" w:rsidRPr="00AC7DB9">
                <w:rPr>
                  <w:rStyle w:val="Hyperlink"/>
                  <w:sz w:val="21"/>
                  <w:szCs w:val="21"/>
                </w:rPr>
                <w:t>Order</w:t>
              </w:r>
              <w:r w:rsidR="0080759B" w:rsidRPr="00AC7DB9">
                <w:rPr>
                  <w:rStyle w:val="Hyperlink"/>
                  <w:sz w:val="21"/>
                  <w:szCs w:val="21"/>
                </w:rPr>
                <w:t xml:space="preserve"> </w:t>
              </w:r>
              <w:r w:rsidR="0080759B" w:rsidRPr="00AC7DB9">
                <w:rPr>
                  <w:rStyle w:val="Hyperlink"/>
                  <w:sz w:val="21"/>
                  <w:szCs w:val="21"/>
                </w:rPr>
                <w:t>P</w:t>
              </w:r>
              <w:r w:rsidR="0080759B" w:rsidRPr="00AC7DB9">
                <w:rPr>
                  <w:rStyle w:val="Hyperlink"/>
                  <w:sz w:val="21"/>
                  <w:szCs w:val="21"/>
                </w:rPr>
                <w:t>rayer Cards</w:t>
              </w:r>
            </w:hyperlink>
          </w:p>
        </w:tc>
      </w:tr>
      <w:tr w:rsidR="00D92350" w:rsidRPr="00D30A35" w14:paraId="342AC532" w14:textId="5C7E4FE2" w:rsidTr="00C73059">
        <w:trPr>
          <w:trHeight w:val="2015"/>
        </w:trPr>
        <w:tc>
          <w:tcPr>
            <w:tcW w:w="10075" w:type="dxa"/>
            <w:gridSpan w:val="2"/>
            <w:tcBorders>
              <w:right w:val="single" w:sz="4" w:space="0" w:color="auto"/>
            </w:tcBorders>
          </w:tcPr>
          <w:p w14:paraId="2515333D" w14:textId="32900FA7" w:rsidR="00D92350" w:rsidRPr="007F71E7" w:rsidRDefault="00D92350" w:rsidP="008B3A9C">
            <w:pPr>
              <w:spacing w:before="120" w:after="120"/>
              <w:ind w:right="72"/>
              <w:rPr>
                <w:b/>
                <w:sz w:val="26"/>
                <w:szCs w:val="26"/>
                <w:vertAlign w:val="superscript"/>
              </w:rPr>
            </w:pPr>
            <w:r w:rsidRPr="007F71E7">
              <w:rPr>
                <w:b/>
                <w:bCs/>
                <w:sz w:val="26"/>
                <w:szCs w:val="26"/>
              </w:rPr>
              <w:t xml:space="preserve">May </w:t>
            </w:r>
            <w:r w:rsidR="00B47361">
              <w:rPr>
                <w:b/>
                <w:bCs/>
                <w:sz w:val="26"/>
                <w:szCs w:val="26"/>
              </w:rPr>
              <w:t>16</w:t>
            </w:r>
            <w:r w:rsidR="00B47361">
              <w:rPr>
                <w:b/>
                <w:bCs/>
                <w:sz w:val="26"/>
                <w:szCs w:val="26"/>
                <w:vertAlign w:val="superscript"/>
              </w:rPr>
              <w:t xml:space="preserve">th </w:t>
            </w:r>
            <w:r w:rsidR="00A32D91">
              <w:rPr>
                <w:b/>
                <w:bCs/>
                <w:sz w:val="26"/>
                <w:szCs w:val="26"/>
              </w:rPr>
              <w:t xml:space="preserve"> </w:t>
            </w:r>
            <w:r w:rsidRPr="007F71E7">
              <w:rPr>
                <w:b/>
                <w:bCs/>
                <w:sz w:val="26"/>
                <w:szCs w:val="26"/>
              </w:rPr>
              <w:t xml:space="preserve"> </w:t>
            </w:r>
          </w:p>
          <w:p w14:paraId="4232325B" w14:textId="11112E3A" w:rsidR="00D92350" w:rsidRPr="007F71E7" w:rsidRDefault="00D92350" w:rsidP="00C65F5F">
            <w:pPr>
              <w:spacing w:after="120"/>
              <w:rPr>
                <w:sz w:val="23"/>
                <w:szCs w:val="23"/>
              </w:rPr>
            </w:pPr>
            <w:r w:rsidRPr="007F71E7">
              <w:rPr>
                <w:sz w:val="23"/>
                <w:szCs w:val="23"/>
              </w:rPr>
              <w:t>“Everyone is in need of reassurance, and if we, who have touched ‘the Word of life’ (1 </w:t>
            </w:r>
            <w:r w:rsidRPr="007F71E7">
              <w:rPr>
                <w:i/>
                <w:iCs/>
                <w:sz w:val="23"/>
                <w:szCs w:val="23"/>
              </w:rPr>
              <w:t>Jn</w:t>
            </w:r>
            <w:r w:rsidRPr="007F71E7">
              <w:rPr>
                <w:sz w:val="23"/>
                <w:szCs w:val="23"/>
              </w:rPr>
              <w:t> 1:1) do not give it, who will? How beautiful it is to be Christians who offer consolation, who bear the burdens of others and who offer encouragement: messengers of life in a time of death!”</w:t>
            </w:r>
          </w:p>
          <w:p w14:paraId="3D585AA6" w14:textId="41E5CE91" w:rsidR="00D92350" w:rsidRPr="007F71E7" w:rsidRDefault="00D92350" w:rsidP="00B816BB">
            <w:pPr>
              <w:rPr>
                <w:sz w:val="20"/>
                <w:szCs w:val="20"/>
              </w:rPr>
            </w:pPr>
            <w:r w:rsidRPr="007F71E7">
              <w:rPr>
                <w:sz w:val="20"/>
                <w:szCs w:val="20"/>
              </w:rPr>
              <w:t xml:space="preserve">Pope Francis, </w:t>
            </w:r>
            <w:hyperlink r:id="rId20" w:history="1">
              <w:r w:rsidRPr="007F71E7">
                <w:rPr>
                  <w:rStyle w:val="Hyperlink"/>
                  <w:sz w:val="20"/>
                  <w:szCs w:val="20"/>
                </w:rPr>
                <w:t>2020 Easter Vigil Hom</w:t>
              </w:r>
              <w:r w:rsidRPr="007F71E7">
                <w:rPr>
                  <w:rStyle w:val="Hyperlink"/>
                  <w:sz w:val="20"/>
                  <w:szCs w:val="20"/>
                </w:rPr>
                <w:t>i</w:t>
              </w:r>
              <w:r w:rsidRPr="007F71E7">
                <w:rPr>
                  <w:rStyle w:val="Hyperlink"/>
                  <w:sz w:val="20"/>
                  <w:szCs w:val="20"/>
                </w:rPr>
                <w:t>ly</w:t>
              </w:r>
            </w:hyperlink>
            <w:r w:rsidRPr="007F71E7">
              <w:rPr>
                <w:sz w:val="20"/>
                <w:szCs w:val="20"/>
              </w:rPr>
              <w:t xml:space="preserve"> </w:t>
            </w:r>
          </w:p>
          <w:p w14:paraId="0E38CD5B" w14:textId="0348AE2C" w:rsidR="00D92350" w:rsidRPr="00B816BB" w:rsidRDefault="00D92350" w:rsidP="00B816BB">
            <w:pPr>
              <w:rPr>
                <w:sz w:val="21"/>
                <w:szCs w:val="21"/>
              </w:rPr>
            </w:pPr>
            <w:r w:rsidRPr="007F71E7">
              <w:rPr>
                <w:sz w:val="20"/>
                <w:szCs w:val="20"/>
              </w:rPr>
              <w:t xml:space="preserve">© 2020 </w:t>
            </w:r>
            <w:proofErr w:type="spellStart"/>
            <w:r w:rsidRPr="007F71E7">
              <w:rPr>
                <w:sz w:val="20"/>
                <w:szCs w:val="20"/>
              </w:rPr>
              <w:t>Libreria</w:t>
            </w:r>
            <w:proofErr w:type="spellEnd"/>
            <w:r w:rsidRPr="007F71E7">
              <w:rPr>
                <w:sz w:val="20"/>
                <w:szCs w:val="20"/>
              </w:rPr>
              <w:t xml:space="preserve"> </w:t>
            </w:r>
            <w:proofErr w:type="spellStart"/>
            <w:r w:rsidRPr="007F71E7">
              <w:rPr>
                <w:sz w:val="20"/>
                <w:szCs w:val="20"/>
              </w:rPr>
              <w:t>Editricea</w:t>
            </w:r>
            <w:proofErr w:type="spellEnd"/>
            <w:r w:rsidRPr="007F71E7">
              <w:rPr>
                <w:sz w:val="20"/>
                <w:szCs w:val="20"/>
              </w:rPr>
              <w:t xml:space="preserve"> </w:t>
            </w:r>
            <w:proofErr w:type="spellStart"/>
            <w:r w:rsidRPr="007F71E7">
              <w:rPr>
                <w:sz w:val="20"/>
                <w:szCs w:val="20"/>
              </w:rPr>
              <w:t>Vaticana</w:t>
            </w:r>
            <w:proofErr w:type="spellEnd"/>
            <w:r w:rsidRPr="007F71E7">
              <w:rPr>
                <w:sz w:val="20"/>
                <w:szCs w:val="20"/>
              </w:rPr>
              <w:t>. Used with permission. All rights reserved.</w:t>
            </w:r>
          </w:p>
        </w:tc>
      </w:tr>
      <w:tr w:rsidR="00B47361" w:rsidRPr="00D30A35" w14:paraId="7BA6593C" w14:textId="77777777" w:rsidTr="007575A9">
        <w:trPr>
          <w:trHeight w:val="3050"/>
        </w:trPr>
        <w:tc>
          <w:tcPr>
            <w:tcW w:w="7645" w:type="dxa"/>
            <w:tcBorders>
              <w:right w:val="nil"/>
            </w:tcBorders>
          </w:tcPr>
          <w:p w14:paraId="0979F891" w14:textId="69B9355C" w:rsidR="00B47361" w:rsidRPr="00DF6272" w:rsidRDefault="00B47361" w:rsidP="00B47361">
            <w:pPr>
              <w:spacing w:before="120" w:after="120"/>
              <w:ind w:right="72"/>
              <w:rPr>
                <w:b/>
                <w:sz w:val="26"/>
                <w:szCs w:val="26"/>
                <w:vertAlign w:val="superscript"/>
              </w:rPr>
            </w:pPr>
            <w:r>
              <w:rPr>
                <w:b/>
                <w:bCs/>
                <w:sz w:val="26"/>
                <w:szCs w:val="26"/>
              </w:rPr>
              <w:t>May</w:t>
            </w:r>
            <w:r w:rsidRPr="00DF6272">
              <w:rPr>
                <w:b/>
                <w:bCs/>
                <w:sz w:val="26"/>
                <w:szCs w:val="26"/>
              </w:rPr>
              <w:t xml:space="preserve"> </w:t>
            </w:r>
            <w:r>
              <w:rPr>
                <w:b/>
                <w:bCs/>
                <w:sz w:val="26"/>
                <w:szCs w:val="26"/>
              </w:rPr>
              <w:t>23</w:t>
            </w:r>
            <w:r w:rsidRPr="00B47361">
              <w:rPr>
                <w:b/>
                <w:bCs/>
                <w:sz w:val="26"/>
                <w:szCs w:val="26"/>
                <w:vertAlign w:val="superscript"/>
              </w:rPr>
              <w:t>rd</w:t>
            </w:r>
            <w:r>
              <w:rPr>
                <w:b/>
                <w:bCs/>
                <w:sz w:val="26"/>
                <w:szCs w:val="26"/>
              </w:rPr>
              <w:t xml:space="preserve"> </w:t>
            </w:r>
          </w:p>
          <w:p w14:paraId="199EAE01" w14:textId="50B9C3BC" w:rsidR="00B47361" w:rsidRPr="00B47361" w:rsidRDefault="00B47361" w:rsidP="00B47361">
            <w:pPr>
              <w:rPr>
                <w:sz w:val="23"/>
                <w:szCs w:val="23"/>
              </w:rPr>
            </w:pPr>
            <w:r w:rsidRPr="00B47361">
              <w:rPr>
                <w:sz w:val="23"/>
                <w:szCs w:val="23"/>
              </w:rPr>
              <w:t xml:space="preserve">“The Lord says to us, ‘Do not </w:t>
            </w:r>
            <w:proofErr w:type="gramStart"/>
            <w:r w:rsidRPr="00B47361">
              <w:rPr>
                <w:sz w:val="23"/>
                <w:szCs w:val="23"/>
              </w:rPr>
              <w:t>fear:</w:t>
            </w:r>
            <w:proofErr w:type="gramEnd"/>
            <w:r w:rsidRPr="00B47361">
              <w:rPr>
                <w:sz w:val="23"/>
                <w:szCs w:val="23"/>
              </w:rPr>
              <w:t xml:space="preserve"> I am with you’ (Isaiah 41:10). He speaks these words not as one who merely observes our pain, but as one who experienced immense suffering. And the very wounds that bear witness to his suffering indicate the essence of our identity and worth: we are loved by God. Reflecting on the healed wounds of the Risen Christ, we see that even our most difficult trials can be the place where God manifests his victory. He makes all things beautiful. He makes all things new.” </w:t>
            </w:r>
          </w:p>
          <w:p w14:paraId="10E54812" w14:textId="3A9257E0" w:rsidR="00AF6D0F" w:rsidRPr="00AF6D0F" w:rsidRDefault="00B47361" w:rsidP="00B47361">
            <w:pPr>
              <w:spacing w:before="120" w:after="120"/>
              <w:ind w:right="72"/>
              <w:rPr>
                <w:sz w:val="20"/>
                <w:szCs w:val="20"/>
              </w:rPr>
            </w:pPr>
            <w:r w:rsidRPr="00B816BB">
              <w:rPr>
                <w:sz w:val="20"/>
                <w:szCs w:val="20"/>
              </w:rPr>
              <w:t xml:space="preserve">USCCB Secretariat of Pro-Life Activities  </w:t>
            </w:r>
            <w:r w:rsidRPr="00B816BB">
              <w:rPr>
                <w:sz w:val="20"/>
                <w:szCs w:val="20"/>
              </w:rPr>
              <w:br/>
              <w:t>“</w:t>
            </w:r>
            <w:r>
              <w:rPr>
                <w:sz w:val="20"/>
                <w:szCs w:val="20"/>
              </w:rPr>
              <w:t>Be Not Afraid</w:t>
            </w:r>
            <w:r w:rsidRPr="00B816BB">
              <w:rPr>
                <w:sz w:val="20"/>
                <w:szCs w:val="20"/>
              </w:rPr>
              <w:t>”</w:t>
            </w:r>
            <w:r w:rsidR="00AF6D0F">
              <w:rPr>
                <w:sz w:val="20"/>
                <w:szCs w:val="20"/>
              </w:rPr>
              <w:br/>
            </w:r>
            <w:r w:rsidR="00E318DB" w:rsidRPr="00E318DB">
              <w:rPr>
                <w:sz w:val="20"/>
                <w:szCs w:val="20"/>
              </w:rPr>
              <w:t>NABRE © 2010 CCD. Used with permission. </w:t>
            </w:r>
          </w:p>
        </w:tc>
        <w:tc>
          <w:tcPr>
            <w:tcW w:w="2430" w:type="dxa"/>
            <w:tcBorders>
              <w:left w:val="nil"/>
              <w:bottom w:val="single" w:sz="4" w:space="0" w:color="auto"/>
            </w:tcBorders>
          </w:tcPr>
          <w:p w14:paraId="70D08208" w14:textId="1410BD25" w:rsidR="00B47361" w:rsidRDefault="00B47361" w:rsidP="00B47361">
            <w:pPr>
              <w:ind w:right="-115"/>
              <w:rPr>
                <w:rFonts w:eastAsia="Calibri"/>
                <w:b/>
                <w:smallCaps/>
                <w:noProof/>
                <w:sz w:val="23"/>
                <w:szCs w:val="23"/>
              </w:rPr>
            </w:pPr>
          </w:p>
          <w:p w14:paraId="0A196CAA" w14:textId="0140FA25" w:rsidR="00B47361" w:rsidRDefault="00B47361" w:rsidP="00B47361">
            <w:pPr>
              <w:ind w:right="-115"/>
            </w:pPr>
            <w:r>
              <w:rPr>
                <w:rFonts w:eastAsia="Calibri"/>
                <w:b/>
                <w:smallCaps/>
                <w:noProof/>
                <w:sz w:val="23"/>
                <w:szCs w:val="23"/>
              </w:rPr>
              <w:drawing>
                <wp:anchor distT="0" distB="0" distL="114300" distR="114300" simplePos="0" relativeHeight="251840512" behindDoc="0" locked="0" layoutInCell="1" allowOverlap="1" wp14:anchorId="4E54AD51" wp14:editId="19E8B6D8">
                  <wp:simplePos x="0" y="0"/>
                  <wp:positionH relativeFrom="column">
                    <wp:posOffset>49953</wp:posOffset>
                  </wp:positionH>
                  <wp:positionV relativeFrom="paragraph">
                    <wp:posOffset>19050</wp:posOffset>
                  </wp:positionV>
                  <wp:extent cx="1265767" cy="124396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1">
                            <a:extLst>
                              <a:ext uri="{28A0092B-C50C-407E-A947-70E740481C1C}">
                                <a14:useLocalDpi xmlns:a14="http://schemas.microsoft.com/office/drawing/2010/main" val="0"/>
                              </a:ext>
                            </a:extLst>
                          </a:blip>
                          <a:srcRect l="8663" t="10341" r="7745" b="7516"/>
                          <a:stretch/>
                        </pic:blipFill>
                        <pic:spPr bwMode="auto">
                          <a:xfrm>
                            <a:off x="0" y="0"/>
                            <a:ext cx="1265767" cy="124396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6A5DB3" w14:textId="77777777" w:rsidR="00B47361" w:rsidRDefault="00B47361" w:rsidP="00B47361">
            <w:pPr>
              <w:ind w:right="-115"/>
            </w:pPr>
          </w:p>
          <w:p w14:paraId="67994862" w14:textId="77777777" w:rsidR="00B47361" w:rsidRDefault="00B47361" w:rsidP="00B47361">
            <w:pPr>
              <w:ind w:right="-115"/>
            </w:pPr>
          </w:p>
          <w:p w14:paraId="7E7AC5D1" w14:textId="77777777" w:rsidR="00B47361" w:rsidRDefault="00B47361" w:rsidP="00B47361">
            <w:pPr>
              <w:ind w:right="-115"/>
            </w:pPr>
          </w:p>
          <w:p w14:paraId="4703EA8C" w14:textId="77777777" w:rsidR="00B47361" w:rsidRDefault="00B47361" w:rsidP="00B47361">
            <w:pPr>
              <w:ind w:right="-115"/>
            </w:pPr>
          </w:p>
          <w:p w14:paraId="7C49CE01" w14:textId="77777777" w:rsidR="00B47361" w:rsidRDefault="00B47361" w:rsidP="00B47361">
            <w:pPr>
              <w:ind w:right="-115"/>
            </w:pPr>
          </w:p>
          <w:p w14:paraId="3670F1B4" w14:textId="77777777" w:rsidR="00B47361" w:rsidRDefault="00B47361" w:rsidP="00B47361">
            <w:pPr>
              <w:ind w:right="-115"/>
            </w:pPr>
            <w:r>
              <w:t xml:space="preserve">   </w:t>
            </w:r>
          </w:p>
          <w:p w14:paraId="0FF502FE" w14:textId="77777777" w:rsidR="00B47361" w:rsidRDefault="00B47361" w:rsidP="00B47361">
            <w:pPr>
              <w:ind w:right="-115"/>
            </w:pPr>
          </w:p>
          <w:p w14:paraId="470A9296" w14:textId="38DA668E" w:rsidR="00B47361" w:rsidRDefault="00B47361" w:rsidP="00B47361">
            <w:pPr>
              <w:ind w:right="-115"/>
              <w:rPr>
                <w:rFonts w:eastAsia="Calibri"/>
                <w:b/>
                <w:smallCaps/>
                <w:noProof/>
                <w:sz w:val="23"/>
                <w:szCs w:val="23"/>
              </w:rPr>
            </w:pPr>
            <w:r>
              <w:t xml:space="preserve"> </w:t>
            </w:r>
            <w:hyperlink r:id="rId22" w:history="1">
              <w:r>
                <w:rPr>
                  <w:rStyle w:val="Hyperlink"/>
                  <w:sz w:val="21"/>
                  <w:szCs w:val="21"/>
                </w:rPr>
                <w:t>R</w:t>
              </w:r>
              <w:r>
                <w:rPr>
                  <w:rStyle w:val="Hyperlink"/>
                  <w:sz w:val="21"/>
                  <w:szCs w:val="21"/>
                </w:rPr>
                <w:t>e</w:t>
              </w:r>
              <w:r>
                <w:rPr>
                  <w:rStyle w:val="Hyperlink"/>
                  <w:sz w:val="21"/>
                  <w:szCs w:val="21"/>
                </w:rPr>
                <w:t>ad</w:t>
              </w:r>
            </w:hyperlink>
            <w:r>
              <w:rPr>
                <w:sz w:val="21"/>
                <w:szCs w:val="21"/>
              </w:rPr>
              <w:t xml:space="preserve">  </w:t>
            </w:r>
            <w:r w:rsidRPr="002E3BFB">
              <w:rPr>
                <w:color w:val="4472C4" w:themeColor="accent5"/>
                <w:sz w:val="21"/>
                <w:szCs w:val="21"/>
              </w:rPr>
              <w:t xml:space="preserve"> </w:t>
            </w:r>
            <w:r>
              <w:rPr>
                <w:color w:val="4472C4" w:themeColor="accent5"/>
                <w:sz w:val="21"/>
                <w:szCs w:val="21"/>
              </w:rPr>
              <w:t xml:space="preserve">|    </w:t>
            </w:r>
            <w:hyperlink r:id="rId23" w:history="1">
              <w:r w:rsidRPr="00D65A5C">
                <w:rPr>
                  <w:rStyle w:val="Hyperlink"/>
                  <w:sz w:val="21"/>
                  <w:szCs w:val="21"/>
                </w:rPr>
                <w:t>Dow</w:t>
              </w:r>
              <w:r w:rsidRPr="00D65A5C">
                <w:rPr>
                  <w:rStyle w:val="Hyperlink"/>
                  <w:sz w:val="21"/>
                  <w:szCs w:val="21"/>
                </w:rPr>
                <w:t>n</w:t>
              </w:r>
              <w:r w:rsidRPr="00D65A5C">
                <w:rPr>
                  <w:rStyle w:val="Hyperlink"/>
                  <w:sz w:val="21"/>
                  <w:szCs w:val="21"/>
                </w:rPr>
                <w:t>load</w:t>
              </w:r>
            </w:hyperlink>
          </w:p>
        </w:tc>
      </w:tr>
      <w:tr w:rsidR="00B47361" w:rsidRPr="00D30A35" w14:paraId="26287FB7" w14:textId="77777777" w:rsidTr="00AC7DB9">
        <w:trPr>
          <w:trHeight w:val="3131"/>
        </w:trPr>
        <w:tc>
          <w:tcPr>
            <w:tcW w:w="7645" w:type="dxa"/>
            <w:tcBorders>
              <w:right w:val="nil"/>
            </w:tcBorders>
          </w:tcPr>
          <w:p w14:paraId="2203330B" w14:textId="5A6D4E65" w:rsidR="00B47361" w:rsidRPr="00DF6272" w:rsidRDefault="00B47361" w:rsidP="00B47361">
            <w:pPr>
              <w:spacing w:before="120" w:after="120"/>
              <w:ind w:right="72"/>
              <w:rPr>
                <w:b/>
                <w:sz w:val="26"/>
                <w:szCs w:val="26"/>
                <w:vertAlign w:val="superscript"/>
              </w:rPr>
            </w:pPr>
            <w:r>
              <w:rPr>
                <w:b/>
                <w:bCs/>
                <w:sz w:val="26"/>
                <w:szCs w:val="26"/>
              </w:rPr>
              <w:t>May</w:t>
            </w:r>
            <w:r w:rsidRPr="00DF6272">
              <w:rPr>
                <w:b/>
                <w:bCs/>
                <w:sz w:val="26"/>
                <w:szCs w:val="26"/>
              </w:rPr>
              <w:t xml:space="preserve"> </w:t>
            </w:r>
            <w:r>
              <w:rPr>
                <w:b/>
                <w:bCs/>
                <w:sz w:val="26"/>
                <w:szCs w:val="26"/>
              </w:rPr>
              <w:t>30</w:t>
            </w:r>
            <w:r w:rsidRPr="00A32D91">
              <w:rPr>
                <w:b/>
                <w:bCs/>
                <w:sz w:val="26"/>
                <w:szCs w:val="26"/>
                <w:vertAlign w:val="superscript"/>
              </w:rPr>
              <w:t>th</w:t>
            </w:r>
            <w:r>
              <w:rPr>
                <w:b/>
                <w:bCs/>
                <w:sz w:val="26"/>
                <w:szCs w:val="26"/>
              </w:rPr>
              <w:t xml:space="preserve"> </w:t>
            </w:r>
          </w:p>
          <w:p w14:paraId="73AFB39E" w14:textId="7195852C" w:rsidR="00B47361" w:rsidRPr="00B47361" w:rsidRDefault="00B47361" w:rsidP="00B47361">
            <w:pPr>
              <w:rPr>
                <w:sz w:val="23"/>
                <w:szCs w:val="23"/>
              </w:rPr>
            </w:pPr>
            <w:r w:rsidRPr="00B47361">
              <w:rPr>
                <w:sz w:val="23"/>
                <w:szCs w:val="23"/>
              </w:rPr>
              <w:t xml:space="preserve">“In modern times, children in their mothers’ wombs and those approaching the end of their lives are certainly among the </w:t>
            </w:r>
            <w:r w:rsidR="00320A33">
              <w:rPr>
                <w:sz w:val="23"/>
                <w:szCs w:val="23"/>
              </w:rPr>
              <w:t>‘</w:t>
            </w:r>
            <w:r w:rsidRPr="00B47361">
              <w:rPr>
                <w:sz w:val="23"/>
                <w:szCs w:val="23"/>
              </w:rPr>
              <w:t>least of these</w:t>
            </w:r>
            <w:r w:rsidR="00320A33">
              <w:rPr>
                <w:sz w:val="23"/>
                <w:szCs w:val="23"/>
              </w:rPr>
              <w:t>’</w:t>
            </w:r>
            <w:r w:rsidRPr="00B47361">
              <w:rPr>
                <w:sz w:val="23"/>
                <w:szCs w:val="23"/>
              </w:rPr>
              <w:t xml:space="preserve"> in our world’s estimation. Practices such as abortion and assisted suicide tragically reject the truth that human life is always to be cherished and defended with loving concern.</w:t>
            </w:r>
            <w:r w:rsidR="00BD131D">
              <w:rPr>
                <w:sz w:val="23"/>
                <w:szCs w:val="23"/>
              </w:rPr>
              <w:t xml:space="preserve"> … </w:t>
            </w:r>
            <w:r w:rsidR="00BD131D" w:rsidRPr="00BD131D">
              <w:rPr>
                <w:sz w:val="23"/>
                <w:szCs w:val="23"/>
              </w:rPr>
              <w:t>Through the intercession of Our Lady of Guadalupe, may Our Lord grant us the grace to truly and courageously live his Gospel of life.</w:t>
            </w:r>
            <w:r w:rsidR="00BD131D">
              <w:rPr>
                <w:sz w:val="23"/>
                <w:szCs w:val="23"/>
              </w:rPr>
              <w:t>”</w:t>
            </w:r>
          </w:p>
          <w:p w14:paraId="338F1BC3" w14:textId="77777777" w:rsidR="00B47361" w:rsidRPr="00B816BB" w:rsidRDefault="00B47361" w:rsidP="00B47361">
            <w:pPr>
              <w:rPr>
                <w:sz w:val="20"/>
                <w:szCs w:val="20"/>
              </w:rPr>
            </w:pPr>
          </w:p>
          <w:p w14:paraId="6A47714C" w14:textId="77777777" w:rsidR="00B47361" w:rsidRDefault="00B47361" w:rsidP="00B47361">
            <w:pPr>
              <w:rPr>
                <w:sz w:val="20"/>
                <w:szCs w:val="20"/>
              </w:rPr>
            </w:pPr>
            <w:r w:rsidRPr="00B816BB">
              <w:rPr>
                <w:sz w:val="20"/>
                <w:szCs w:val="20"/>
              </w:rPr>
              <w:t xml:space="preserve">USCCB Secretariat of Pro-Life Activities  </w:t>
            </w:r>
            <w:r w:rsidRPr="00B816BB">
              <w:rPr>
                <w:sz w:val="20"/>
                <w:szCs w:val="20"/>
              </w:rPr>
              <w:br/>
              <w:t>“</w:t>
            </w:r>
            <w:r>
              <w:rPr>
                <w:sz w:val="20"/>
                <w:szCs w:val="20"/>
              </w:rPr>
              <w:t>Live the Gospel of Life</w:t>
            </w:r>
            <w:r w:rsidRPr="00B816BB">
              <w:rPr>
                <w:sz w:val="20"/>
                <w:szCs w:val="20"/>
              </w:rPr>
              <w:t>”</w:t>
            </w:r>
          </w:p>
          <w:p w14:paraId="68FE9737" w14:textId="51D24F9E" w:rsidR="00C73059" w:rsidRPr="00E21E3B" w:rsidRDefault="00C73059" w:rsidP="00B47361">
            <w:pPr>
              <w:rPr>
                <w:sz w:val="21"/>
                <w:szCs w:val="21"/>
              </w:rPr>
            </w:pPr>
            <w:r w:rsidRPr="00E318DB">
              <w:rPr>
                <w:sz w:val="20"/>
                <w:szCs w:val="20"/>
              </w:rPr>
              <w:t>NABRE © 2010 CCD. Used with permission. </w:t>
            </w:r>
          </w:p>
        </w:tc>
        <w:tc>
          <w:tcPr>
            <w:tcW w:w="2430" w:type="dxa"/>
            <w:tcBorders>
              <w:left w:val="nil"/>
              <w:bottom w:val="single" w:sz="4" w:space="0" w:color="auto"/>
            </w:tcBorders>
          </w:tcPr>
          <w:p w14:paraId="3D6560B7" w14:textId="43C3B57C" w:rsidR="00B47361" w:rsidRDefault="00B47361" w:rsidP="00B47361">
            <w:pPr>
              <w:ind w:right="-115"/>
              <w:rPr>
                <w:rFonts w:eastAsia="Calibri"/>
                <w:b/>
                <w:smallCaps/>
                <w:noProof/>
                <w:sz w:val="23"/>
                <w:szCs w:val="23"/>
              </w:rPr>
            </w:pPr>
            <w:r>
              <w:rPr>
                <w:rFonts w:eastAsia="Calibri"/>
                <w:b/>
                <w:smallCaps/>
                <w:noProof/>
                <w:sz w:val="23"/>
                <w:szCs w:val="23"/>
              </w:rPr>
              <w:drawing>
                <wp:anchor distT="0" distB="0" distL="114300" distR="114300" simplePos="0" relativeHeight="251839488" behindDoc="0" locked="0" layoutInCell="1" allowOverlap="1" wp14:anchorId="4A8F7738" wp14:editId="5244C17C">
                  <wp:simplePos x="0" y="0"/>
                  <wp:positionH relativeFrom="column">
                    <wp:posOffset>196215</wp:posOffset>
                  </wp:positionH>
                  <wp:positionV relativeFrom="paragraph">
                    <wp:posOffset>98213</wp:posOffset>
                  </wp:positionV>
                  <wp:extent cx="892036" cy="1176655"/>
                  <wp:effectExtent l="12700" t="12700" r="10160" b="171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92036" cy="117665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5E686FEB" w14:textId="77777777" w:rsidR="00B47361" w:rsidRDefault="00B47361" w:rsidP="00B47361">
            <w:pPr>
              <w:ind w:right="-115"/>
            </w:pPr>
          </w:p>
          <w:p w14:paraId="293F9A93" w14:textId="77777777" w:rsidR="00B47361" w:rsidRDefault="00B47361" w:rsidP="00B47361">
            <w:pPr>
              <w:ind w:right="-115"/>
            </w:pPr>
          </w:p>
          <w:p w14:paraId="603FF4E9" w14:textId="77777777" w:rsidR="00B47361" w:rsidRDefault="00B47361" w:rsidP="00B47361">
            <w:pPr>
              <w:ind w:right="-115"/>
            </w:pPr>
          </w:p>
          <w:p w14:paraId="6BF9E008" w14:textId="77777777" w:rsidR="00B47361" w:rsidRDefault="00B47361" w:rsidP="00B47361">
            <w:pPr>
              <w:ind w:right="-115"/>
            </w:pPr>
          </w:p>
          <w:p w14:paraId="67D03F5E" w14:textId="77777777" w:rsidR="00B47361" w:rsidRDefault="00B47361" w:rsidP="00B47361">
            <w:pPr>
              <w:ind w:right="-115"/>
            </w:pPr>
          </w:p>
          <w:p w14:paraId="283EDBC3" w14:textId="77777777" w:rsidR="00B47361" w:rsidRDefault="00B47361" w:rsidP="00B47361">
            <w:pPr>
              <w:ind w:right="-115"/>
            </w:pPr>
          </w:p>
          <w:p w14:paraId="6FE51EDE" w14:textId="77777777" w:rsidR="00B47361" w:rsidRDefault="00B47361" w:rsidP="00B47361">
            <w:pPr>
              <w:ind w:right="-115"/>
            </w:pPr>
            <w:r>
              <w:t xml:space="preserve">   </w:t>
            </w:r>
          </w:p>
          <w:p w14:paraId="09FC1118" w14:textId="69A7C1D0" w:rsidR="00B47361" w:rsidRDefault="00B47361" w:rsidP="00B47361">
            <w:pPr>
              <w:ind w:right="-115"/>
              <w:rPr>
                <w:rFonts w:eastAsia="Calibri"/>
                <w:b/>
                <w:smallCaps/>
                <w:noProof/>
                <w:sz w:val="23"/>
                <w:szCs w:val="23"/>
              </w:rPr>
            </w:pPr>
            <w:r>
              <w:t xml:space="preserve"> </w:t>
            </w:r>
            <w:hyperlink r:id="rId25" w:history="1">
              <w:r>
                <w:rPr>
                  <w:rStyle w:val="Hyperlink"/>
                  <w:sz w:val="21"/>
                  <w:szCs w:val="21"/>
                </w:rPr>
                <w:t>Rea</w:t>
              </w:r>
              <w:r>
                <w:rPr>
                  <w:rStyle w:val="Hyperlink"/>
                  <w:sz w:val="21"/>
                  <w:szCs w:val="21"/>
                </w:rPr>
                <w:t>d</w:t>
              </w:r>
            </w:hyperlink>
            <w:r>
              <w:rPr>
                <w:sz w:val="21"/>
                <w:szCs w:val="21"/>
              </w:rPr>
              <w:t xml:space="preserve">  </w:t>
            </w:r>
            <w:r w:rsidRPr="002E3BFB">
              <w:rPr>
                <w:color w:val="4472C4" w:themeColor="accent5"/>
                <w:sz w:val="21"/>
                <w:szCs w:val="21"/>
              </w:rPr>
              <w:t xml:space="preserve"> </w:t>
            </w:r>
            <w:r>
              <w:rPr>
                <w:color w:val="4472C4" w:themeColor="accent5"/>
                <w:sz w:val="21"/>
                <w:szCs w:val="21"/>
              </w:rPr>
              <w:t xml:space="preserve">|    </w:t>
            </w:r>
            <w:hyperlink r:id="rId26" w:history="1">
              <w:r w:rsidRPr="00D65A5C">
                <w:rPr>
                  <w:rStyle w:val="Hyperlink"/>
                  <w:sz w:val="21"/>
                  <w:szCs w:val="21"/>
                </w:rPr>
                <w:t>Do</w:t>
              </w:r>
              <w:r w:rsidRPr="00D65A5C">
                <w:rPr>
                  <w:rStyle w:val="Hyperlink"/>
                  <w:sz w:val="21"/>
                  <w:szCs w:val="21"/>
                </w:rPr>
                <w:t>w</w:t>
              </w:r>
              <w:r w:rsidRPr="00D65A5C">
                <w:rPr>
                  <w:rStyle w:val="Hyperlink"/>
                  <w:sz w:val="21"/>
                  <w:szCs w:val="21"/>
                </w:rPr>
                <w:t>nload</w:t>
              </w:r>
            </w:hyperlink>
          </w:p>
        </w:tc>
      </w:tr>
    </w:tbl>
    <w:p w14:paraId="5557DC13" w14:textId="266EC261" w:rsidR="00877068" w:rsidRDefault="00877068" w:rsidP="002373D8">
      <w:pPr>
        <w:rPr>
          <w:rFonts w:eastAsia="Calibri"/>
          <w:b/>
          <w:smallCaps/>
          <w:sz w:val="32"/>
          <w:szCs w:val="32"/>
        </w:rPr>
        <w:sectPr w:rsidR="00877068" w:rsidSect="00E568C4">
          <w:footerReference w:type="default" r:id="rId27"/>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6188E3A" w14:textId="0325F919" w:rsidR="005A2105" w:rsidRPr="00EB08A2" w:rsidRDefault="005A2105" w:rsidP="00E0640C">
      <w:pPr>
        <w:spacing w:after="120"/>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B50C6B">
        <w:rPr>
          <w:b/>
          <w:bCs/>
          <w:smallCaps/>
          <w:sz w:val="28"/>
          <w:szCs w:val="28"/>
        </w:rPr>
        <w:t>May</w:t>
      </w:r>
      <w:r>
        <w:rPr>
          <w:b/>
          <w:bCs/>
          <w:smallCaps/>
          <w:sz w:val="28"/>
          <w:szCs w:val="28"/>
        </w:rPr>
        <w:t xml:space="preserve"> 20</w:t>
      </w:r>
      <w:r w:rsidR="007D7CFD">
        <w:rPr>
          <w:b/>
          <w:bCs/>
          <w:smallCaps/>
          <w:sz w:val="28"/>
          <w:szCs w:val="28"/>
        </w:rPr>
        <w:t>2</w:t>
      </w:r>
      <w:r w:rsidR="007C6980">
        <w:rPr>
          <w:b/>
          <w:bCs/>
          <w:smallCaps/>
          <w:sz w:val="28"/>
          <w:szCs w:val="28"/>
        </w:rPr>
        <w:t>1</w:t>
      </w:r>
      <w:r w:rsidRPr="00EB08A2">
        <w:rPr>
          <w:rFonts w:eastAsia="Calibri"/>
          <w:b/>
          <w:smallCaps/>
          <w:sz w:val="28"/>
          <w:szCs w:val="28"/>
        </w:rPr>
        <w:t xml:space="preserve"> </w:t>
      </w:r>
    </w:p>
    <w:p w14:paraId="6629A3D3" w14:textId="77777777" w:rsidR="00926AC0" w:rsidRDefault="00926AC0" w:rsidP="002373D8">
      <w:pPr>
        <w:spacing w:after="120"/>
        <w:rPr>
          <w:rFonts w:eastAsia="Calibri"/>
          <w:b/>
          <w:sz w:val="32"/>
          <w:szCs w:val="32"/>
        </w:rPr>
      </w:pPr>
    </w:p>
    <w:p w14:paraId="0C05F502" w14:textId="7FA132DF"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667EB795" w:rsidR="002373D8" w:rsidRDefault="00917387" w:rsidP="002373D8">
      <w:pPr>
        <w:rPr>
          <w:i/>
        </w:rPr>
      </w:pPr>
      <w:r>
        <w:rPr>
          <w:i/>
        </w:rPr>
        <w:t>You are welcome to use these images</w:t>
      </w:r>
      <w:r w:rsidR="00F065F7">
        <w:rPr>
          <w:i/>
        </w:rPr>
        <w:t>, provided</w:t>
      </w:r>
      <w:r w:rsidR="00B360A3">
        <w:rPr>
          <w:i/>
        </w:rPr>
        <w:t xml:space="preserve"> they </w:t>
      </w:r>
      <w:r w:rsidR="00B360A3" w:rsidRPr="00280139">
        <w:rPr>
          <w:i/>
        </w:rPr>
        <w:t xml:space="preserve">are not </w:t>
      </w:r>
      <w:r w:rsidR="002373D8" w:rsidRPr="00280139">
        <w:rPr>
          <w:i/>
        </w:rPr>
        <w:t>alter</w:t>
      </w:r>
      <w:r w:rsidR="00B360A3" w:rsidRPr="00280139">
        <w:rPr>
          <w:i/>
        </w:rPr>
        <w:t>ed</w:t>
      </w:r>
      <w:r w:rsidR="002373D8" w:rsidRPr="00280139">
        <w:rPr>
          <w:i/>
        </w:rPr>
        <w:t xml:space="preserve"> in any way, other than the size. Thank you!</w:t>
      </w:r>
    </w:p>
    <w:p w14:paraId="2655B87B" w14:textId="77777777" w:rsidR="00926AC0" w:rsidRDefault="00926AC0" w:rsidP="002373D8">
      <w:pPr>
        <w:rPr>
          <w:i/>
        </w:rPr>
      </w:pPr>
    </w:p>
    <w:p w14:paraId="327F97FF" w14:textId="26531F3F" w:rsidR="00FE2778" w:rsidRPr="00280139" w:rsidRDefault="00FE2778" w:rsidP="002373D8">
      <w:pPr>
        <w:rPr>
          <w:i/>
        </w:rPr>
      </w:pPr>
    </w:p>
    <w:p w14:paraId="788275B6" w14:textId="398DAB13" w:rsidR="00380CE2" w:rsidRDefault="002373D8" w:rsidP="007E787E">
      <w:pPr>
        <w:spacing w:after="120"/>
        <w:rPr>
          <w:rFonts w:eastAsia="Calibri"/>
          <w:b/>
          <w:sz w:val="28"/>
          <w:szCs w:val="28"/>
        </w:rPr>
      </w:pPr>
      <w:r w:rsidRPr="00280139">
        <w:rPr>
          <w:rFonts w:eastAsia="Calibri"/>
          <w:b/>
          <w:sz w:val="28"/>
          <w:szCs w:val="28"/>
        </w:rPr>
        <w:t xml:space="preserve">Sunday, </w:t>
      </w:r>
      <w:r w:rsidR="00B50C6B">
        <w:rPr>
          <w:rFonts w:eastAsia="Calibri"/>
          <w:b/>
          <w:sz w:val="28"/>
          <w:szCs w:val="28"/>
        </w:rPr>
        <w:t>May</w:t>
      </w:r>
      <w:r w:rsidR="000077C3" w:rsidRPr="00280139">
        <w:rPr>
          <w:rFonts w:eastAsia="Calibri"/>
          <w:b/>
          <w:sz w:val="28"/>
          <w:szCs w:val="28"/>
        </w:rPr>
        <w:t xml:space="preserve"> </w:t>
      </w:r>
      <w:r w:rsidR="009913DA">
        <w:rPr>
          <w:rFonts w:eastAsia="Calibri"/>
          <w:b/>
          <w:sz w:val="28"/>
          <w:szCs w:val="28"/>
        </w:rPr>
        <w:t>2</w:t>
      </w:r>
      <w:r w:rsidR="009913DA" w:rsidRPr="009913DA">
        <w:rPr>
          <w:rFonts w:eastAsia="Calibri"/>
          <w:b/>
          <w:sz w:val="28"/>
          <w:szCs w:val="28"/>
          <w:vertAlign w:val="superscript"/>
        </w:rPr>
        <w:t>nd</w:t>
      </w:r>
      <w:r w:rsidR="009913DA">
        <w:rPr>
          <w:rFonts w:eastAsia="Calibri"/>
          <w:b/>
          <w:sz w:val="28"/>
          <w:szCs w:val="28"/>
        </w:rPr>
        <w:t xml:space="preserve"> or Sunday, May </w:t>
      </w:r>
      <w:r w:rsidR="007C6980">
        <w:rPr>
          <w:rFonts w:eastAsia="Calibri"/>
          <w:b/>
          <w:sz w:val="28"/>
          <w:szCs w:val="28"/>
        </w:rPr>
        <w:t>9</w:t>
      </w:r>
      <w:r w:rsidR="00095A2A" w:rsidRPr="00095A2A">
        <w:rPr>
          <w:rFonts w:eastAsia="Calibri"/>
          <w:b/>
          <w:sz w:val="28"/>
          <w:szCs w:val="28"/>
          <w:vertAlign w:val="superscript"/>
        </w:rPr>
        <w:t>th</w:t>
      </w:r>
      <w:r w:rsidR="007E787E" w:rsidRPr="00280139">
        <w:rPr>
          <w:rFonts w:eastAsia="Calibri"/>
          <w:b/>
          <w:sz w:val="28"/>
          <w:szCs w:val="28"/>
        </w:rPr>
        <w:t xml:space="preserve">, </w:t>
      </w:r>
      <w:r w:rsidR="001B51CC" w:rsidRPr="00280139">
        <w:rPr>
          <w:rFonts w:eastAsia="Calibri"/>
          <w:b/>
          <w:sz w:val="28"/>
          <w:szCs w:val="28"/>
        </w:rPr>
        <w:t>20</w:t>
      </w:r>
      <w:r w:rsidR="007D7CFD">
        <w:rPr>
          <w:rFonts w:eastAsia="Calibri"/>
          <w:b/>
          <w:sz w:val="28"/>
          <w:szCs w:val="28"/>
        </w:rPr>
        <w:t>2</w:t>
      </w:r>
      <w:r w:rsidR="007C6980">
        <w:rPr>
          <w:rFonts w:eastAsia="Calibri"/>
          <w:b/>
          <w:sz w:val="28"/>
          <w:szCs w:val="28"/>
        </w:rPr>
        <w:t>1</w:t>
      </w:r>
    </w:p>
    <w:p w14:paraId="0AE8C083" w14:textId="1BD2875E" w:rsidR="009913DA" w:rsidRPr="001E63B8" w:rsidRDefault="009913DA" w:rsidP="007E787E">
      <w:pPr>
        <w:spacing w:after="120"/>
        <w:rPr>
          <w:rStyle w:val="Hyperlink"/>
          <w:rFonts w:eastAsia="Calibri"/>
          <w:bCs/>
          <w:i/>
          <w:iCs/>
          <w:color w:val="auto"/>
          <w:u w:val="none"/>
        </w:rPr>
      </w:pPr>
      <w:r w:rsidRPr="001E63B8">
        <w:rPr>
          <w:rFonts w:eastAsia="Calibri"/>
          <w:bCs/>
          <w:i/>
          <w:iCs/>
        </w:rPr>
        <w:t xml:space="preserve">(The date depends on </w:t>
      </w:r>
      <w:r w:rsidR="00677AA6">
        <w:rPr>
          <w:rFonts w:eastAsia="Calibri"/>
          <w:bCs/>
          <w:i/>
          <w:iCs/>
        </w:rPr>
        <w:t xml:space="preserve">whether you </w:t>
      </w:r>
      <w:r w:rsidR="001E63B8" w:rsidRPr="001E63B8">
        <w:rPr>
          <w:rFonts w:eastAsia="Calibri"/>
          <w:bCs/>
          <w:i/>
          <w:iCs/>
        </w:rPr>
        <w:t>implement the sample activity</w:t>
      </w:r>
      <w:r w:rsidR="006A4929">
        <w:rPr>
          <w:rFonts w:eastAsia="Calibri"/>
          <w:bCs/>
          <w:i/>
          <w:iCs/>
        </w:rPr>
        <w:t xml:space="preserve"> in-person or as an at-home activity</w:t>
      </w:r>
      <w:r w:rsidR="001E63B8" w:rsidRPr="001E63B8">
        <w:rPr>
          <w:rFonts w:eastAsia="Calibri"/>
          <w:bCs/>
          <w:i/>
          <w:iCs/>
        </w:rPr>
        <w:t>.)</w:t>
      </w:r>
    </w:p>
    <w:p w14:paraId="590CBF53" w14:textId="7E56BC04" w:rsidR="008914B5" w:rsidRPr="009913DA" w:rsidRDefault="007B5801" w:rsidP="009913DA">
      <w:pPr>
        <w:pStyle w:val="ListParagraph"/>
        <w:rPr>
          <w:rFonts w:eastAsia="Calibri"/>
        </w:rPr>
      </w:pPr>
      <w:r>
        <w:rPr>
          <w:rFonts w:eastAsia="Calibri"/>
          <w:noProof/>
        </w:rPr>
        <w:drawing>
          <wp:anchor distT="0" distB="0" distL="114300" distR="114300" simplePos="0" relativeHeight="251847680" behindDoc="1" locked="0" layoutInCell="1" allowOverlap="1" wp14:anchorId="008F2467" wp14:editId="661DD450">
            <wp:simplePos x="0" y="0"/>
            <wp:positionH relativeFrom="column">
              <wp:posOffset>19050</wp:posOffset>
            </wp:positionH>
            <wp:positionV relativeFrom="paragraph">
              <wp:posOffset>41910</wp:posOffset>
            </wp:positionV>
            <wp:extent cx="2556510" cy="2556510"/>
            <wp:effectExtent l="0" t="0" r="0" b="0"/>
            <wp:wrapTight wrapText="bothSides">
              <wp:wrapPolygon edited="0">
                <wp:start x="0" y="0"/>
                <wp:lineTo x="0" y="21461"/>
                <wp:lineTo x="21461" y="21461"/>
                <wp:lineTo x="21461" y="0"/>
                <wp:lineTo x="0" y="0"/>
              </wp:wrapPolygon>
            </wp:wrapTight>
            <wp:docPr id="9" name="Picture 9"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whiteboar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56510" cy="2556510"/>
                    </a:xfrm>
                    <a:prstGeom prst="rect">
                      <a:avLst/>
                    </a:prstGeom>
                  </pic:spPr>
                </pic:pic>
              </a:graphicData>
            </a:graphic>
            <wp14:sizeRelH relativeFrom="page">
              <wp14:pctWidth>0</wp14:pctWidth>
            </wp14:sizeRelH>
            <wp14:sizeRelV relativeFrom="page">
              <wp14:pctHeight>0</wp14:pctHeight>
            </wp14:sizeRelV>
          </wp:anchor>
        </w:drawing>
      </w:r>
    </w:p>
    <w:p w14:paraId="0D4C63FC" w14:textId="762E8907" w:rsidR="007E787E" w:rsidRDefault="003974F6" w:rsidP="009D340F">
      <w:pPr>
        <w:pStyle w:val="ListParagraph"/>
        <w:spacing w:after="120"/>
        <w:ind w:left="3600"/>
        <w:contextualSpacing w:val="0"/>
        <w:rPr>
          <w:rStyle w:val="Hyperlink"/>
          <w:rFonts w:eastAsia="Calibri"/>
          <w:b/>
          <w:bCs/>
        </w:rPr>
      </w:pPr>
      <w:hyperlink r:id="rId29" w:history="1">
        <w:r w:rsidR="007E787E" w:rsidRPr="006F7BB0">
          <w:rPr>
            <w:rStyle w:val="Hyperlink"/>
            <w:rFonts w:eastAsia="Calibri"/>
            <w:b/>
            <w:bCs/>
          </w:rPr>
          <w:t>Download Image</w:t>
        </w:r>
      </w:hyperlink>
    </w:p>
    <w:p w14:paraId="724BC83A" w14:textId="77777777" w:rsidR="00F02F97" w:rsidRPr="006F7BB0" w:rsidRDefault="00F02F97" w:rsidP="009D340F">
      <w:pPr>
        <w:pStyle w:val="ListParagraph"/>
        <w:spacing w:after="120"/>
        <w:ind w:left="3600"/>
        <w:contextualSpacing w:val="0"/>
        <w:rPr>
          <w:rFonts w:eastAsia="Calibri"/>
          <w:b/>
          <w:bCs/>
        </w:rPr>
      </w:pPr>
    </w:p>
    <w:p w14:paraId="5C7DA32F" w14:textId="40E6F47B" w:rsidR="00757CEC" w:rsidRDefault="00AF7E80" w:rsidP="009D340F">
      <w:pPr>
        <w:pStyle w:val="ListParagraph"/>
        <w:ind w:left="3600"/>
        <w:contextualSpacing w:val="0"/>
        <w:rPr>
          <w:rFonts w:eastAsia="Calibri"/>
        </w:rPr>
      </w:pPr>
      <w:r w:rsidRPr="006F7BB0">
        <w:rPr>
          <w:rFonts w:eastAsia="Calibri"/>
          <w:b/>
          <w:bCs/>
        </w:rPr>
        <w:t xml:space="preserve">Spiritual </w:t>
      </w:r>
      <w:proofErr w:type="spellStart"/>
      <w:r w:rsidRPr="006F7BB0">
        <w:rPr>
          <w:rFonts w:eastAsia="Calibri"/>
          <w:b/>
          <w:bCs/>
        </w:rPr>
        <w:t>Bouqet</w:t>
      </w:r>
      <w:proofErr w:type="spellEnd"/>
      <w:r w:rsidRPr="006F7BB0">
        <w:rPr>
          <w:rFonts w:eastAsia="Calibri"/>
          <w:b/>
          <w:bCs/>
        </w:rPr>
        <w:t xml:space="preserve"> Activity</w:t>
      </w:r>
      <w:r w:rsidR="006F7BB0" w:rsidRPr="006F7BB0">
        <w:rPr>
          <w:rFonts w:eastAsia="Calibri"/>
          <w:b/>
          <w:bCs/>
        </w:rPr>
        <w:t xml:space="preserve"> Instructions</w:t>
      </w:r>
      <w:r w:rsidR="00677AA6" w:rsidRPr="006F7BB0">
        <w:rPr>
          <w:rFonts w:eastAsia="Calibri"/>
          <w:b/>
          <w:bCs/>
        </w:rPr>
        <w:t>:</w:t>
      </w:r>
      <w:r w:rsidR="00F46D64">
        <w:rPr>
          <w:rFonts w:eastAsia="Calibri"/>
        </w:rPr>
        <w:t xml:space="preserve"> S</w:t>
      </w:r>
      <w:r w:rsidR="00677AA6">
        <w:rPr>
          <w:rFonts w:eastAsia="Calibri"/>
        </w:rPr>
        <w:t xml:space="preserve">elect </w:t>
      </w:r>
      <w:r w:rsidR="00677AA6" w:rsidRPr="006F7BB0">
        <w:rPr>
          <w:rFonts w:eastAsia="Calibri"/>
        </w:rPr>
        <w:t>“Activity (with at-home option)”</w:t>
      </w:r>
      <w:r w:rsidR="00677AA6">
        <w:rPr>
          <w:rFonts w:eastAsia="Calibri"/>
        </w:rPr>
        <w:t xml:space="preserve"> from the list of documents on </w:t>
      </w:r>
      <w:hyperlink r:id="rId30" w:history="1">
        <w:r w:rsidR="00677AA6" w:rsidRPr="00677AA6">
          <w:rPr>
            <w:rStyle w:val="Hyperlink"/>
            <w:rFonts w:eastAsia="Calibri"/>
          </w:rPr>
          <w:t>this pa</w:t>
        </w:r>
        <w:r w:rsidR="00677AA6" w:rsidRPr="00677AA6">
          <w:rPr>
            <w:rStyle w:val="Hyperlink"/>
            <w:rFonts w:eastAsia="Calibri"/>
          </w:rPr>
          <w:t>g</w:t>
        </w:r>
        <w:r w:rsidR="00677AA6" w:rsidRPr="00677AA6">
          <w:rPr>
            <w:rStyle w:val="Hyperlink"/>
            <w:rFonts w:eastAsia="Calibri"/>
          </w:rPr>
          <w:t>e</w:t>
        </w:r>
      </w:hyperlink>
      <w:r w:rsidR="00677AA6">
        <w:rPr>
          <w:rFonts w:eastAsia="Calibri"/>
        </w:rPr>
        <w:t xml:space="preserve">. </w:t>
      </w:r>
    </w:p>
    <w:p w14:paraId="535A528B" w14:textId="77777777" w:rsidR="00A065DA" w:rsidRDefault="00A065DA" w:rsidP="00A065DA">
      <w:pPr>
        <w:pStyle w:val="ListParagraph"/>
        <w:ind w:left="3600"/>
        <w:contextualSpacing w:val="0"/>
        <w:rPr>
          <w:rFonts w:eastAsia="Calibri"/>
        </w:rPr>
      </w:pPr>
    </w:p>
    <w:p w14:paraId="46D1B391" w14:textId="77777777" w:rsidR="00A065DA" w:rsidRPr="00A065DA" w:rsidRDefault="00A065DA" w:rsidP="00A065DA">
      <w:pPr>
        <w:ind w:left="360"/>
        <w:rPr>
          <w:rFonts w:eastAsia="Calibri"/>
        </w:rPr>
      </w:pPr>
    </w:p>
    <w:p w14:paraId="11132D06" w14:textId="77777777" w:rsidR="00A065DA" w:rsidRDefault="00A065DA" w:rsidP="00A065DA">
      <w:pPr>
        <w:pStyle w:val="ListParagraph"/>
        <w:ind w:left="3600"/>
        <w:contextualSpacing w:val="0"/>
        <w:rPr>
          <w:rFonts w:eastAsia="Calibri"/>
        </w:rPr>
      </w:pPr>
    </w:p>
    <w:p w14:paraId="1AC2BE49" w14:textId="3C9B3BB5" w:rsidR="00A065DA" w:rsidRDefault="00A065DA" w:rsidP="00A065DA">
      <w:pPr>
        <w:pStyle w:val="ListParagraph"/>
        <w:ind w:left="3600"/>
        <w:contextualSpacing w:val="0"/>
        <w:rPr>
          <w:rFonts w:eastAsia="Calibri"/>
        </w:rPr>
      </w:pPr>
    </w:p>
    <w:p w14:paraId="047DFB65" w14:textId="77777777" w:rsidR="00A065DA" w:rsidRDefault="00A065DA" w:rsidP="00A065DA">
      <w:pPr>
        <w:pStyle w:val="ListParagraph"/>
        <w:ind w:left="3600"/>
        <w:contextualSpacing w:val="0"/>
        <w:rPr>
          <w:rFonts w:eastAsia="Calibri"/>
        </w:rPr>
      </w:pPr>
    </w:p>
    <w:p w14:paraId="616FB3D9" w14:textId="65AAD706" w:rsidR="00A065DA" w:rsidRDefault="00A065DA" w:rsidP="00A065DA">
      <w:pPr>
        <w:pStyle w:val="ListParagraph"/>
        <w:ind w:left="3600"/>
        <w:contextualSpacing w:val="0"/>
        <w:rPr>
          <w:rFonts w:eastAsia="Calibri"/>
        </w:rPr>
      </w:pPr>
    </w:p>
    <w:p w14:paraId="6607DBFE" w14:textId="77777777" w:rsidR="00926AC0" w:rsidRDefault="00926AC0" w:rsidP="00A065DA">
      <w:pPr>
        <w:pStyle w:val="ListParagraph"/>
        <w:ind w:left="3600"/>
        <w:contextualSpacing w:val="0"/>
        <w:rPr>
          <w:rFonts w:eastAsia="Calibri"/>
        </w:rPr>
      </w:pPr>
    </w:p>
    <w:p w14:paraId="23661547" w14:textId="1E4B10EC" w:rsidR="00A065DA" w:rsidRDefault="00A065DA" w:rsidP="00A065DA">
      <w:pPr>
        <w:pStyle w:val="ListParagraph"/>
        <w:ind w:left="3600"/>
        <w:contextualSpacing w:val="0"/>
        <w:rPr>
          <w:rFonts w:eastAsia="Calibri"/>
        </w:rPr>
      </w:pPr>
    </w:p>
    <w:p w14:paraId="40D4F631" w14:textId="44F58214" w:rsidR="00A065DA" w:rsidRDefault="00A065DA" w:rsidP="00A065DA">
      <w:pPr>
        <w:pStyle w:val="ListParagraph"/>
        <w:ind w:left="3600"/>
        <w:contextualSpacing w:val="0"/>
        <w:rPr>
          <w:rFonts w:eastAsia="Calibri"/>
        </w:rPr>
      </w:pPr>
    </w:p>
    <w:p w14:paraId="360860E8" w14:textId="10F8226B" w:rsidR="00A065DA" w:rsidRDefault="00A065DA" w:rsidP="00A065DA">
      <w:pPr>
        <w:rPr>
          <w:rFonts w:eastAsia="Calibri"/>
          <w:b/>
          <w:sz w:val="28"/>
          <w:szCs w:val="28"/>
        </w:rPr>
      </w:pPr>
      <w:r w:rsidRPr="00280139">
        <w:rPr>
          <w:rFonts w:eastAsia="Calibri"/>
          <w:b/>
          <w:sz w:val="28"/>
          <w:szCs w:val="28"/>
        </w:rPr>
        <w:t xml:space="preserve">Sunday, </w:t>
      </w:r>
      <w:r>
        <w:rPr>
          <w:rFonts w:eastAsia="Calibri"/>
          <w:b/>
          <w:sz w:val="28"/>
          <w:szCs w:val="28"/>
        </w:rPr>
        <w:t>May</w:t>
      </w:r>
      <w:r w:rsidRPr="00280139">
        <w:rPr>
          <w:rFonts w:eastAsia="Calibri"/>
          <w:b/>
          <w:sz w:val="28"/>
          <w:szCs w:val="28"/>
        </w:rPr>
        <w:t xml:space="preserve"> </w:t>
      </w:r>
      <w:r>
        <w:rPr>
          <w:rFonts w:eastAsia="Calibri"/>
          <w:b/>
          <w:sz w:val="28"/>
          <w:szCs w:val="28"/>
        </w:rPr>
        <w:t>16</w:t>
      </w:r>
      <w:r w:rsidRPr="00280139">
        <w:rPr>
          <w:rFonts w:eastAsia="Calibri"/>
          <w:b/>
          <w:sz w:val="28"/>
          <w:szCs w:val="28"/>
          <w:vertAlign w:val="superscript"/>
        </w:rPr>
        <w:t>th</w:t>
      </w:r>
      <w:r w:rsidRPr="00280139">
        <w:rPr>
          <w:rFonts w:eastAsia="Calibri"/>
          <w:b/>
          <w:sz w:val="28"/>
          <w:szCs w:val="28"/>
        </w:rPr>
        <w:t>, 20</w:t>
      </w:r>
      <w:r>
        <w:rPr>
          <w:rFonts w:eastAsia="Calibri"/>
          <w:b/>
          <w:sz w:val="28"/>
          <w:szCs w:val="28"/>
        </w:rPr>
        <w:t>21</w:t>
      </w:r>
    </w:p>
    <w:p w14:paraId="4710A388" w14:textId="77777777" w:rsidR="00926AC0" w:rsidRPr="00C24867" w:rsidRDefault="00926AC0" w:rsidP="00926AC0">
      <w:pPr>
        <w:rPr>
          <w:rFonts w:eastAsia="Calibri"/>
          <w:bCs/>
          <w:i/>
          <w:iCs/>
        </w:rPr>
      </w:pPr>
      <w:r w:rsidRPr="00C24867">
        <w:rPr>
          <w:rFonts w:eastAsia="Calibri"/>
          <w:bCs/>
          <w:i/>
          <w:iCs/>
        </w:rPr>
        <w:t>(The Feast of the Visitation</w:t>
      </w:r>
      <w:r>
        <w:rPr>
          <w:rFonts w:eastAsia="Calibri"/>
          <w:bCs/>
          <w:i/>
          <w:iCs/>
        </w:rPr>
        <w:t xml:space="preserve"> of the Blessed Virgin Mary</w:t>
      </w:r>
      <w:r w:rsidRPr="00C24867">
        <w:rPr>
          <w:rFonts w:eastAsia="Calibri"/>
          <w:bCs/>
          <w:i/>
          <w:iCs/>
        </w:rPr>
        <w:t xml:space="preserve"> is Monday, May 31</w:t>
      </w:r>
      <w:r w:rsidRPr="00C24867">
        <w:rPr>
          <w:rFonts w:eastAsia="Calibri"/>
          <w:bCs/>
          <w:i/>
          <w:iCs/>
          <w:vertAlign w:val="superscript"/>
        </w:rPr>
        <w:t>st</w:t>
      </w:r>
      <w:r w:rsidRPr="00C24867">
        <w:rPr>
          <w:rFonts w:eastAsia="Calibri"/>
          <w:bCs/>
          <w:i/>
          <w:iCs/>
        </w:rPr>
        <w:t xml:space="preserve">.) </w:t>
      </w:r>
    </w:p>
    <w:p w14:paraId="539908D3" w14:textId="77777777" w:rsidR="00926AC0" w:rsidRDefault="00926AC0" w:rsidP="00A065DA">
      <w:pPr>
        <w:rPr>
          <w:rFonts w:eastAsia="Calibri"/>
          <w:b/>
          <w:sz w:val="28"/>
          <w:szCs w:val="28"/>
        </w:rPr>
      </w:pPr>
    </w:p>
    <w:p w14:paraId="198C0FA9" w14:textId="6842115B" w:rsidR="00A065DA" w:rsidRDefault="009D340F" w:rsidP="00A065DA">
      <w:pPr>
        <w:pStyle w:val="ListParagraph"/>
        <w:ind w:left="3600"/>
        <w:contextualSpacing w:val="0"/>
        <w:rPr>
          <w:rFonts w:eastAsia="Calibri"/>
        </w:rPr>
      </w:pPr>
      <w:r>
        <w:rPr>
          <w:rFonts w:eastAsia="Calibri"/>
          <w:b/>
          <w:smallCaps/>
          <w:noProof/>
          <w:sz w:val="28"/>
          <w:szCs w:val="28"/>
        </w:rPr>
        <w:drawing>
          <wp:anchor distT="0" distB="0" distL="114300" distR="114300" simplePos="0" relativeHeight="251846656" behindDoc="1" locked="0" layoutInCell="1" allowOverlap="1" wp14:anchorId="6610F401" wp14:editId="5210B2DE">
            <wp:simplePos x="0" y="0"/>
            <wp:positionH relativeFrom="column">
              <wp:posOffset>18415</wp:posOffset>
            </wp:positionH>
            <wp:positionV relativeFrom="paragraph">
              <wp:posOffset>55880</wp:posOffset>
            </wp:positionV>
            <wp:extent cx="2599055" cy="2599055"/>
            <wp:effectExtent l="0" t="0" r="4445" b="4445"/>
            <wp:wrapTight wrapText="bothSides">
              <wp:wrapPolygon edited="1">
                <wp:start x="0" y="0"/>
                <wp:lineTo x="0" y="21418"/>
                <wp:lineTo x="22939" y="21600"/>
                <wp:lineTo x="229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99055" cy="2599055"/>
                    </a:xfrm>
                    <a:prstGeom prst="rect">
                      <a:avLst/>
                    </a:prstGeom>
                  </pic:spPr>
                </pic:pic>
              </a:graphicData>
            </a:graphic>
            <wp14:sizeRelH relativeFrom="page">
              <wp14:pctWidth>0</wp14:pctWidth>
            </wp14:sizeRelH>
            <wp14:sizeRelV relativeFrom="page">
              <wp14:pctHeight>0</wp14:pctHeight>
            </wp14:sizeRelV>
          </wp:anchor>
        </w:drawing>
      </w:r>
    </w:p>
    <w:p w14:paraId="2F340989" w14:textId="51C623E6" w:rsidR="00A065DA" w:rsidRPr="006F7BB0" w:rsidRDefault="003974F6" w:rsidP="009D340F">
      <w:pPr>
        <w:rPr>
          <w:rFonts w:eastAsia="Calibri"/>
          <w:b/>
          <w:bCs/>
        </w:rPr>
      </w:pPr>
      <w:hyperlink r:id="rId32" w:history="1">
        <w:r w:rsidR="00A065DA" w:rsidRPr="00102C2D">
          <w:rPr>
            <w:rStyle w:val="Hyperlink"/>
            <w:rFonts w:eastAsia="Calibri"/>
            <w:b/>
            <w:bCs/>
          </w:rPr>
          <w:t>Download Imag</w:t>
        </w:r>
        <w:r w:rsidR="00102C2D">
          <w:rPr>
            <w:rStyle w:val="Hyperlink"/>
            <w:rFonts w:eastAsia="Calibri"/>
            <w:b/>
            <w:bCs/>
          </w:rPr>
          <w:t>e</w:t>
        </w:r>
        <w:r w:rsidR="00102C2D">
          <w:rPr>
            <w:rStyle w:val="Hyperlink"/>
            <w:rFonts w:eastAsia="Calibri"/>
            <w:b/>
            <w:bCs/>
          </w:rPr>
          <w:t>(s)</w:t>
        </w:r>
      </w:hyperlink>
    </w:p>
    <w:p w14:paraId="34A56C20" w14:textId="4931CC7C" w:rsidR="009D340F" w:rsidRDefault="009D340F" w:rsidP="009D340F">
      <w:pPr>
        <w:rPr>
          <w:rFonts w:eastAsia="Calibri"/>
        </w:rPr>
      </w:pPr>
    </w:p>
    <w:p w14:paraId="4A88DA4F" w14:textId="12E5824E" w:rsidR="00FE6A3A" w:rsidRPr="006F7BB0" w:rsidRDefault="00D97D15" w:rsidP="00FE6A3A">
      <w:pPr>
        <w:spacing w:after="120"/>
        <w:rPr>
          <w:rFonts w:eastAsia="Calibri"/>
          <w:b/>
          <w:bCs/>
        </w:rPr>
      </w:pPr>
      <w:r w:rsidRPr="006F7BB0">
        <w:rPr>
          <w:rFonts w:eastAsia="Calibri"/>
          <w:b/>
          <w:bCs/>
        </w:rPr>
        <w:t xml:space="preserve">Sample Announcement: </w:t>
      </w:r>
    </w:p>
    <w:p w14:paraId="167E881E" w14:textId="68AAAC5A" w:rsidR="009D340F" w:rsidRPr="00664DB5" w:rsidRDefault="00F512AC" w:rsidP="009D340F">
      <w:pPr>
        <w:rPr>
          <w:rFonts w:eastAsia="Calibri"/>
          <w:i/>
          <w:iCs/>
        </w:rPr>
      </w:pPr>
      <w:r w:rsidRPr="00664DB5">
        <w:rPr>
          <w:i/>
          <w:iCs/>
        </w:rPr>
        <w:t xml:space="preserve">Join A Novena for Life </w:t>
      </w:r>
      <w:r w:rsidR="006F1AEC" w:rsidRPr="00664DB5">
        <w:rPr>
          <w:i/>
          <w:iCs/>
        </w:rPr>
        <w:t>honoring</w:t>
      </w:r>
      <w:r w:rsidRPr="00664DB5">
        <w:rPr>
          <w:i/>
          <w:iCs/>
        </w:rPr>
        <w:t xml:space="preserve"> </w:t>
      </w:r>
      <w:r w:rsidR="009A0316" w:rsidRPr="00664DB5">
        <w:rPr>
          <w:i/>
          <w:iCs/>
        </w:rPr>
        <w:t>the Feast of the Visitation</w:t>
      </w:r>
      <w:r w:rsidR="00FE6A3A">
        <w:rPr>
          <w:i/>
          <w:iCs/>
        </w:rPr>
        <w:t>.</w:t>
      </w:r>
      <w:r w:rsidR="00CB0F2C" w:rsidRPr="00664DB5">
        <w:rPr>
          <w:i/>
          <w:iCs/>
        </w:rPr>
        <w:t xml:space="preserve"> </w:t>
      </w:r>
      <w:r w:rsidR="00F74487" w:rsidRPr="00664DB5">
        <w:rPr>
          <w:i/>
          <w:iCs/>
        </w:rPr>
        <w:t>Sign up at</w:t>
      </w:r>
      <w:r w:rsidR="00CB0F2C" w:rsidRPr="00664DB5">
        <w:rPr>
          <w:i/>
          <w:iCs/>
        </w:rPr>
        <w:t xml:space="preserve"> </w:t>
      </w:r>
      <w:hyperlink r:id="rId33" w:history="1">
        <w:r w:rsidR="00102C2D" w:rsidRPr="00DC2D48">
          <w:rPr>
            <w:rStyle w:val="Hyperlink"/>
            <w:b/>
            <w:bCs/>
            <w:i/>
            <w:iCs/>
          </w:rPr>
          <w:t>respectlife.org/</w:t>
        </w:r>
        <w:r w:rsidR="00102C2D" w:rsidRPr="00DC2D48">
          <w:rPr>
            <w:rStyle w:val="Hyperlink"/>
            <w:b/>
            <w:bCs/>
            <w:i/>
            <w:iCs/>
          </w:rPr>
          <w:t>v</w:t>
        </w:r>
        <w:r w:rsidR="00102C2D" w:rsidRPr="00DC2D48">
          <w:rPr>
            <w:rStyle w:val="Hyperlink"/>
            <w:b/>
            <w:bCs/>
            <w:i/>
            <w:iCs/>
          </w:rPr>
          <w:t>isitation</w:t>
        </w:r>
      </w:hyperlink>
      <w:r w:rsidR="00FE6A3A" w:rsidRPr="00102C2D">
        <w:rPr>
          <w:i/>
          <w:iCs/>
        </w:rPr>
        <w:t>!</w:t>
      </w:r>
      <w:r w:rsidR="00102C2D">
        <w:rPr>
          <w:i/>
          <w:iCs/>
        </w:rPr>
        <w:t xml:space="preserve"> </w:t>
      </w:r>
      <w:r w:rsidR="00F74487" w:rsidRPr="00664DB5">
        <w:rPr>
          <w:i/>
          <w:iCs/>
        </w:rPr>
        <w:t xml:space="preserve"> </w:t>
      </w:r>
      <w:r w:rsidR="00396325" w:rsidRPr="00664DB5">
        <w:rPr>
          <w:i/>
          <w:iCs/>
        </w:rPr>
        <w:t xml:space="preserve"> </w:t>
      </w:r>
    </w:p>
    <w:p w14:paraId="70174DC7" w14:textId="1C4FA919" w:rsidR="007B5801" w:rsidRDefault="007B5801" w:rsidP="009D340F">
      <w:pPr>
        <w:pStyle w:val="ListParagraph"/>
        <w:contextualSpacing w:val="0"/>
        <w:rPr>
          <w:rStyle w:val="Hyperlink"/>
          <w:rFonts w:eastAsia="Calibri"/>
          <w:color w:val="auto"/>
          <w:u w:val="none"/>
        </w:rPr>
      </w:pPr>
    </w:p>
    <w:p w14:paraId="6E4E897D" w14:textId="71385080" w:rsidR="003663D3" w:rsidRDefault="003663D3" w:rsidP="00120D07">
      <w:pPr>
        <w:rPr>
          <w:rFonts w:eastAsia="Calibri"/>
          <w:b/>
          <w:sz w:val="28"/>
          <w:szCs w:val="28"/>
        </w:rPr>
      </w:pPr>
    </w:p>
    <w:p w14:paraId="18753C88" w14:textId="77777777" w:rsidR="00664DB5" w:rsidRDefault="00664DB5" w:rsidP="00120D07">
      <w:pPr>
        <w:rPr>
          <w:rFonts w:eastAsia="Calibri"/>
          <w:b/>
          <w:sz w:val="28"/>
          <w:szCs w:val="28"/>
        </w:rPr>
      </w:pPr>
    </w:p>
    <w:p w14:paraId="18525A59" w14:textId="2A60B3F1" w:rsidR="00664DB5" w:rsidRDefault="00664DB5" w:rsidP="00120D07">
      <w:pPr>
        <w:rPr>
          <w:rFonts w:eastAsia="Calibri"/>
          <w:b/>
          <w:sz w:val="28"/>
          <w:szCs w:val="28"/>
        </w:rPr>
      </w:pPr>
    </w:p>
    <w:p w14:paraId="095542E1" w14:textId="1014A10D" w:rsidR="00380CE2" w:rsidRDefault="00380CE2"/>
    <w:p w14:paraId="6508636C" w14:textId="5541A6FC" w:rsidR="00380CE2" w:rsidRDefault="00380CE2"/>
    <w:p w14:paraId="3B62AE95" w14:textId="574EC039" w:rsidR="00380CE2" w:rsidRDefault="00380CE2"/>
    <w:p w14:paraId="7D38EB85" w14:textId="77777777" w:rsidR="00380CE2" w:rsidRPr="00AE087F" w:rsidRDefault="00380CE2"/>
    <w:sectPr w:rsidR="00380CE2"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EC38E" w14:textId="77777777" w:rsidR="003974F6" w:rsidRDefault="003974F6">
      <w:r>
        <w:separator/>
      </w:r>
    </w:p>
  </w:endnote>
  <w:endnote w:type="continuationSeparator" w:id="0">
    <w:p w14:paraId="637A7002" w14:textId="77777777" w:rsidR="003974F6" w:rsidRDefault="0039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EFC1" w14:textId="6464CCE9" w:rsidR="00E568C4" w:rsidRPr="00427256" w:rsidRDefault="003D7AA0" w:rsidP="00E568C4">
    <w:pPr>
      <w:spacing w:line="300" w:lineRule="auto"/>
      <w:contextualSpacing/>
      <w:jc w:val="center"/>
      <w:rPr>
        <w:b/>
        <w:sz w:val="20"/>
        <w:szCs w:val="20"/>
      </w:rPr>
    </w:pPr>
    <w:r>
      <w:rPr>
        <w:b/>
        <w:sz w:val="20"/>
        <w:szCs w:val="20"/>
      </w:rPr>
      <w:t>View, download, and order the 20</w:t>
    </w:r>
    <w:r w:rsidR="00D27538">
      <w:rPr>
        <w:b/>
        <w:sz w:val="20"/>
        <w:szCs w:val="20"/>
      </w:rPr>
      <w:t>20</w:t>
    </w:r>
    <w:r>
      <w:rPr>
        <w:b/>
        <w:sz w:val="20"/>
        <w:szCs w:val="20"/>
      </w:rPr>
      <w:t>-</w:t>
    </w:r>
    <w:r w:rsidR="009649DA">
      <w:rPr>
        <w:b/>
        <w:sz w:val="20"/>
        <w:szCs w:val="20"/>
      </w:rPr>
      <w:t>20</w:t>
    </w:r>
    <w:r w:rsidR="007D7CFD">
      <w:rPr>
        <w:b/>
        <w:sz w:val="20"/>
        <w:szCs w:val="20"/>
      </w:rPr>
      <w:t>2</w:t>
    </w:r>
    <w:r w:rsidR="00D27538">
      <w:rPr>
        <w:b/>
        <w:sz w:val="20"/>
        <w:szCs w:val="20"/>
      </w:rPr>
      <w:t>1</w:t>
    </w:r>
    <w:r>
      <w:rPr>
        <w:b/>
        <w:sz w:val="20"/>
        <w:szCs w:val="20"/>
      </w:rPr>
      <w:t xml:space="preserve"> Respect Life Program materials!</w:t>
    </w:r>
    <w:r w:rsidR="007D7CFD">
      <w:rPr>
        <w:b/>
        <w:sz w:val="20"/>
        <w:szCs w:val="20"/>
      </w:rPr>
      <w:t xml:space="preserve"> </w:t>
    </w:r>
    <w:hyperlink r:id="rId1" w:history="1">
      <w:r w:rsidR="007D7CFD" w:rsidRPr="007D7CFD">
        <w:rPr>
          <w:rStyle w:val="Hyperlink"/>
          <w:b/>
          <w:sz w:val="20"/>
          <w:szCs w:val="20"/>
        </w:rPr>
        <w:t>www.respectlife.org</w:t>
      </w:r>
    </w:hyperlink>
    <w:r>
      <w:rPr>
        <w:b/>
        <w:sz w:val="20"/>
        <w:szCs w:val="20"/>
      </w:rPr>
      <w:t xml:space="preserve"> </w:t>
    </w:r>
  </w:p>
  <w:p w14:paraId="496DA3BE" w14:textId="1A9B7C29" w:rsidR="00E568C4" w:rsidRPr="00CC1239" w:rsidRDefault="003D7AA0" w:rsidP="006A5EA3">
    <w:pPr>
      <w:spacing w:line="300" w:lineRule="auto"/>
      <w:ind w:left="720"/>
      <w:jc w:val="center"/>
      <w:rPr>
        <w:sz w:val="16"/>
        <w:szCs w:val="16"/>
      </w:rPr>
    </w:pPr>
    <w:r w:rsidRPr="00CC1239">
      <w:rPr>
        <w:sz w:val="16"/>
        <w:szCs w:val="16"/>
      </w:rPr>
      <w:t>Copyright © 20</w:t>
    </w:r>
    <w:r w:rsidR="007D7CFD">
      <w:rPr>
        <w:sz w:val="16"/>
        <w:szCs w:val="16"/>
      </w:rPr>
      <w:t>2</w:t>
    </w:r>
    <w:r w:rsidR="00D27538">
      <w:rPr>
        <w:sz w:val="16"/>
        <w:szCs w:val="16"/>
      </w:rPr>
      <w:t>1</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048A" w14:textId="77777777" w:rsidR="003974F6" w:rsidRDefault="003974F6">
      <w:r>
        <w:separator/>
      </w:r>
    </w:p>
  </w:footnote>
  <w:footnote w:type="continuationSeparator" w:id="0">
    <w:p w14:paraId="56F21B54" w14:textId="77777777" w:rsidR="003974F6" w:rsidRDefault="0039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56949"/>
    <w:multiLevelType w:val="hybridMultilevel"/>
    <w:tmpl w:val="DF1A990C"/>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2129F7"/>
    <w:multiLevelType w:val="hybridMultilevel"/>
    <w:tmpl w:val="E32A4456"/>
    <w:lvl w:ilvl="0" w:tplc="2948313E">
      <w:start w:val="1997"/>
      <w:numFmt w:val="bullet"/>
      <w:lvlText w:val=""/>
      <w:lvlJc w:val="left"/>
      <w:pPr>
        <w:ind w:left="720" w:hanging="360"/>
      </w:pPr>
      <w:rPr>
        <w:rFonts w:ascii="Symbol" w:eastAsia="Times New Roman" w:hAnsi="Symbol"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E2214"/>
    <w:multiLevelType w:val="hybridMultilevel"/>
    <w:tmpl w:val="0E68E828"/>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029D4"/>
    <w:multiLevelType w:val="hybridMultilevel"/>
    <w:tmpl w:val="EE4A1C46"/>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8"/>
  </w:num>
  <w:num w:numId="3">
    <w:abstractNumId w:val="15"/>
  </w:num>
  <w:num w:numId="4">
    <w:abstractNumId w:val="4"/>
  </w:num>
  <w:num w:numId="5">
    <w:abstractNumId w:val="14"/>
  </w:num>
  <w:num w:numId="6">
    <w:abstractNumId w:val="0"/>
  </w:num>
  <w:num w:numId="7">
    <w:abstractNumId w:val="6"/>
  </w:num>
  <w:num w:numId="8">
    <w:abstractNumId w:val="1"/>
  </w:num>
  <w:num w:numId="9">
    <w:abstractNumId w:val="16"/>
  </w:num>
  <w:num w:numId="10">
    <w:abstractNumId w:val="11"/>
  </w:num>
  <w:num w:numId="11">
    <w:abstractNumId w:val="9"/>
  </w:num>
  <w:num w:numId="12">
    <w:abstractNumId w:val="8"/>
  </w:num>
  <w:num w:numId="13">
    <w:abstractNumId w:val="2"/>
  </w:num>
  <w:num w:numId="14">
    <w:abstractNumId w:val="5"/>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0CF9"/>
    <w:rsid w:val="00027900"/>
    <w:rsid w:val="00030E41"/>
    <w:rsid w:val="000317DC"/>
    <w:rsid w:val="00034683"/>
    <w:rsid w:val="000360C5"/>
    <w:rsid w:val="00041DBC"/>
    <w:rsid w:val="00041F7E"/>
    <w:rsid w:val="00044B02"/>
    <w:rsid w:val="00045EF8"/>
    <w:rsid w:val="00045F27"/>
    <w:rsid w:val="00046D8C"/>
    <w:rsid w:val="000479EF"/>
    <w:rsid w:val="00050EC5"/>
    <w:rsid w:val="00051DF7"/>
    <w:rsid w:val="00052B1F"/>
    <w:rsid w:val="00054BD3"/>
    <w:rsid w:val="000552B7"/>
    <w:rsid w:val="00061510"/>
    <w:rsid w:val="00062ECC"/>
    <w:rsid w:val="00065CEB"/>
    <w:rsid w:val="00067E31"/>
    <w:rsid w:val="0007066C"/>
    <w:rsid w:val="000713BD"/>
    <w:rsid w:val="00074796"/>
    <w:rsid w:val="000760CA"/>
    <w:rsid w:val="00077438"/>
    <w:rsid w:val="00081966"/>
    <w:rsid w:val="000835E0"/>
    <w:rsid w:val="00083E79"/>
    <w:rsid w:val="00086615"/>
    <w:rsid w:val="00086773"/>
    <w:rsid w:val="00086A01"/>
    <w:rsid w:val="00090FE2"/>
    <w:rsid w:val="00091AC2"/>
    <w:rsid w:val="00091AD1"/>
    <w:rsid w:val="00092940"/>
    <w:rsid w:val="00093245"/>
    <w:rsid w:val="00093EB4"/>
    <w:rsid w:val="000941DD"/>
    <w:rsid w:val="00095A2A"/>
    <w:rsid w:val="00095DB8"/>
    <w:rsid w:val="00096DE5"/>
    <w:rsid w:val="000A0B72"/>
    <w:rsid w:val="000A2906"/>
    <w:rsid w:val="000A4EFC"/>
    <w:rsid w:val="000A5805"/>
    <w:rsid w:val="000B2FFE"/>
    <w:rsid w:val="000B453F"/>
    <w:rsid w:val="000B47E3"/>
    <w:rsid w:val="000B523F"/>
    <w:rsid w:val="000B66E7"/>
    <w:rsid w:val="000B7D3F"/>
    <w:rsid w:val="000C2090"/>
    <w:rsid w:val="000C4AD8"/>
    <w:rsid w:val="000C4F2B"/>
    <w:rsid w:val="000C5863"/>
    <w:rsid w:val="000C784F"/>
    <w:rsid w:val="000C7FD8"/>
    <w:rsid w:val="000D48EF"/>
    <w:rsid w:val="000D5102"/>
    <w:rsid w:val="000D7371"/>
    <w:rsid w:val="000E2A41"/>
    <w:rsid w:val="000E46E2"/>
    <w:rsid w:val="000E6900"/>
    <w:rsid w:val="000F0A94"/>
    <w:rsid w:val="000F1357"/>
    <w:rsid w:val="00102C2D"/>
    <w:rsid w:val="00103D61"/>
    <w:rsid w:val="001041F8"/>
    <w:rsid w:val="00104E06"/>
    <w:rsid w:val="00105C3A"/>
    <w:rsid w:val="00106B46"/>
    <w:rsid w:val="00107E93"/>
    <w:rsid w:val="00112A7A"/>
    <w:rsid w:val="00113514"/>
    <w:rsid w:val="00120B6F"/>
    <w:rsid w:val="00120D07"/>
    <w:rsid w:val="0012193D"/>
    <w:rsid w:val="0012483C"/>
    <w:rsid w:val="00124883"/>
    <w:rsid w:val="00125B2C"/>
    <w:rsid w:val="001273FB"/>
    <w:rsid w:val="001276E5"/>
    <w:rsid w:val="00133071"/>
    <w:rsid w:val="00137C21"/>
    <w:rsid w:val="00137CAB"/>
    <w:rsid w:val="0014037E"/>
    <w:rsid w:val="00140FE8"/>
    <w:rsid w:val="00141051"/>
    <w:rsid w:val="0014702F"/>
    <w:rsid w:val="00151C9C"/>
    <w:rsid w:val="00152DF6"/>
    <w:rsid w:val="00154A1B"/>
    <w:rsid w:val="00154AF8"/>
    <w:rsid w:val="001559D6"/>
    <w:rsid w:val="00155EDB"/>
    <w:rsid w:val="00156526"/>
    <w:rsid w:val="0015766D"/>
    <w:rsid w:val="0015792B"/>
    <w:rsid w:val="001602A0"/>
    <w:rsid w:val="00160697"/>
    <w:rsid w:val="00160847"/>
    <w:rsid w:val="00160E1A"/>
    <w:rsid w:val="001612D9"/>
    <w:rsid w:val="00161EF9"/>
    <w:rsid w:val="001620BB"/>
    <w:rsid w:val="00165F6D"/>
    <w:rsid w:val="00167B3F"/>
    <w:rsid w:val="001743D6"/>
    <w:rsid w:val="0017791A"/>
    <w:rsid w:val="00177C3A"/>
    <w:rsid w:val="0018025C"/>
    <w:rsid w:val="00182A4F"/>
    <w:rsid w:val="00183AE3"/>
    <w:rsid w:val="001840E6"/>
    <w:rsid w:val="0018442D"/>
    <w:rsid w:val="001855A1"/>
    <w:rsid w:val="00186CA1"/>
    <w:rsid w:val="001908F8"/>
    <w:rsid w:val="001935E2"/>
    <w:rsid w:val="001949E1"/>
    <w:rsid w:val="00194D46"/>
    <w:rsid w:val="00195FCE"/>
    <w:rsid w:val="0019775D"/>
    <w:rsid w:val="001A1967"/>
    <w:rsid w:val="001B25FF"/>
    <w:rsid w:val="001B3376"/>
    <w:rsid w:val="001B40FD"/>
    <w:rsid w:val="001B51CC"/>
    <w:rsid w:val="001B62B8"/>
    <w:rsid w:val="001B6FFF"/>
    <w:rsid w:val="001C19E1"/>
    <w:rsid w:val="001C1A0C"/>
    <w:rsid w:val="001C2DBC"/>
    <w:rsid w:val="001C4499"/>
    <w:rsid w:val="001C616B"/>
    <w:rsid w:val="001C70FC"/>
    <w:rsid w:val="001C7C98"/>
    <w:rsid w:val="001D0422"/>
    <w:rsid w:val="001D0BCA"/>
    <w:rsid w:val="001D1329"/>
    <w:rsid w:val="001D3EAA"/>
    <w:rsid w:val="001D3EEA"/>
    <w:rsid w:val="001D59A7"/>
    <w:rsid w:val="001D78C3"/>
    <w:rsid w:val="001E0DA6"/>
    <w:rsid w:val="001E0DD1"/>
    <w:rsid w:val="001E0E11"/>
    <w:rsid w:val="001E1B01"/>
    <w:rsid w:val="001E5A8A"/>
    <w:rsid w:val="001E63B8"/>
    <w:rsid w:val="001E6BAC"/>
    <w:rsid w:val="001F0607"/>
    <w:rsid w:val="001F06FE"/>
    <w:rsid w:val="001F193F"/>
    <w:rsid w:val="001F1AA7"/>
    <w:rsid w:val="001F422A"/>
    <w:rsid w:val="001F4C0C"/>
    <w:rsid w:val="001F6135"/>
    <w:rsid w:val="001F6A3F"/>
    <w:rsid w:val="001F6EA7"/>
    <w:rsid w:val="001F7A5A"/>
    <w:rsid w:val="002012D7"/>
    <w:rsid w:val="00202493"/>
    <w:rsid w:val="00202B74"/>
    <w:rsid w:val="00202EE3"/>
    <w:rsid w:val="00205DFF"/>
    <w:rsid w:val="0020775C"/>
    <w:rsid w:val="00207904"/>
    <w:rsid w:val="00211CAA"/>
    <w:rsid w:val="00213290"/>
    <w:rsid w:val="002155E2"/>
    <w:rsid w:val="00215660"/>
    <w:rsid w:val="00220A09"/>
    <w:rsid w:val="002216C7"/>
    <w:rsid w:val="0022198F"/>
    <w:rsid w:val="00226592"/>
    <w:rsid w:val="0023180E"/>
    <w:rsid w:val="00231A5B"/>
    <w:rsid w:val="00233695"/>
    <w:rsid w:val="00234ACB"/>
    <w:rsid w:val="0023692C"/>
    <w:rsid w:val="002373D8"/>
    <w:rsid w:val="00241692"/>
    <w:rsid w:val="00244536"/>
    <w:rsid w:val="002452D7"/>
    <w:rsid w:val="00245BEA"/>
    <w:rsid w:val="00245EF9"/>
    <w:rsid w:val="002520CF"/>
    <w:rsid w:val="00253183"/>
    <w:rsid w:val="00255574"/>
    <w:rsid w:val="00257DE3"/>
    <w:rsid w:val="00260926"/>
    <w:rsid w:val="002633A9"/>
    <w:rsid w:val="00263D6A"/>
    <w:rsid w:val="00265335"/>
    <w:rsid w:val="00265D98"/>
    <w:rsid w:val="0026677E"/>
    <w:rsid w:val="00275262"/>
    <w:rsid w:val="00276765"/>
    <w:rsid w:val="00276DC2"/>
    <w:rsid w:val="00276E90"/>
    <w:rsid w:val="00277CED"/>
    <w:rsid w:val="00280139"/>
    <w:rsid w:val="002807BF"/>
    <w:rsid w:val="002811CD"/>
    <w:rsid w:val="00281D2B"/>
    <w:rsid w:val="002850E0"/>
    <w:rsid w:val="002855B7"/>
    <w:rsid w:val="00291110"/>
    <w:rsid w:val="00294D37"/>
    <w:rsid w:val="0029789A"/>
    <w:rsid w:val="002A08CA"/>
    <w:rsid w:val="002A2ECD"/>
    <w:rsid w:val="002A431D"/>
    <w:rsid w:val="002A4443"/>
    <w:rsid w:val="002A4975"/>
    <w:rsid w:val="002A527D"/>
    <w:rsid w:val="002B1216"/>
    <w:rsid w:val="002B1B01"/>
    <w:rsid w:val="002B1B5C"/>
    <w:rsid w:val="002B1CAE"/>
    <w:rsid w:val="002B3DC8"/>
    <w:rsid w:val="002C07A4"/>
    <w:rsid w:val="002C5D25"/>
    <w:rsid w:val="002C659C"/>
    <w:rsid w:val="002C6750"/>
    <w:rsid w:val="002C6D0D"/>
    <w:rsid w:val="002D34B1"/>
    <w:rsid w:val="002D4FAF"/>
    <w:rsid w:val="002D5D20"/>
    <w:rsid w:val="002D6731"/>
    <w:rsid w:val="002D6E5A"/>
    <w:rsid w:val="002D7E35"/>
    <w:rsid w:val="002E3BFB"/>
    <w:rsid w:val="002E4297"/>
    <w:rsid w:val="002E52B0"/>
    <w:rsid w:val="002F32DE"/>
    <w:rsid w:val="002F3515"/>
    <w:rsid w:val="002F3E7C"/>
    <w:rsid w:val="002F522A"/>
    <w:rsid w:val="002F5BA7"/>
    <w:rsid w:val="002F754D"/>
    <w:rsid w:val="002F77B6"/>
    <w:rsid w:val="00302503"/>
    <w:rsid w:val="003036C6"/>
    <w:rsid w:val="00305BB4"/>
    <w:rsid w:val="003061C1"/>
    <w:rsid w:val="00307744"/>
    <w:rsid w:val="0031066A"/>
    <w:rsid w:val="00314826"/>
    <w:rsid w:val="00320A33"/>
    <w:rsid w:val="0032365C"/>
    <w:rsid w:val="00325ADA"/>
    <w:rsid w:val="00325E41"/>
    <w:rsid w:val="003274EC"/>
    <w:rsid w:val="00327DE9"/>
    <w:rsid w:val="00332A91"/>
    <w:rsid w:val="00334D2C"/>
    <w:rsid w:val="003358A6"/>
    <w:rsid w:val="00335E95"/>
    <w:rsid w:val="00336B55"/>
    <w:rsid w:val="00337203"/>
    <w:rsid w:val="003425E6"/>
    <w:rsid w:val="00345974"/>
    <w:rsid w:val="00346602"/>
    <w:rsid w:val="00347DA1"/>
    <w:rsid w:val="00347E22"/>
    <w:rsid w:val="003501EF"/>
    <w:rsid w:val="003514C8"/>
    <w:rsid w:val="00351534"/>
    <w:rsid w:val="003554B7"/>
    <w:rsid w:val="00362509"/>
    <w:rsid w:val="00363383"/>
    <w:rsid w:val="003652FA"/>
    <w:rsid w:val="003663D3"/>
    <w:rsid w:val="00366E49"/>
    <w:rsid w:val="003700F7"/>
    <w:rsid w:val="00372991"/>
    <w:rsid w:val="00380825"/>
    <w:rsid w:val="00380972"/>
    <w:rsid w:val="00380CE2"/>
    <w:rsid w:val="0038504F"/>
    <w:rsid w:val="003851EF"/>
    <w:rsid w:val="003879BF"/>
    <w:rsid w:val="00390149"/>
    <w:rsid w:val="00392361"/>
    <w:rsid w:val="00393D1D"/>
    <w:rsid w:val="00395EF0"/>
    <w:rsid w:val="00396325"/>
    <w:rsid w:val="00396DE8"/>
    <w:rsid w:val="003974F6"/>
    <w:rsid w:val="003A1F0F"/>
    <w:rsid w:val="003B0DF2"/>
    <w:rsid w:val="003B12A9"/>
    <w:rsid w:val="003B2CAD"/>
    <w:rsid w:val="003C25FE"/>
    <w:rsid w:val="003C2614"/>
    <w:rsid w:val="003C54BF"/>
    <w:rsid w:val="003C599E"/>
    <w:rsid w:val="003D055D"/>
    <w:rsid w:val="003D17B4"/>
    <w:rsid w:val="003D33DD"/>
    <w:rsid w:val="003D36D6"/>
    <w:rsid w:val="003D6E77"/>
    <w:rsid w:val="003D7568"/>
    <w:rsid w:val="003D7AA0"/>
    <w:rsid w:val="003E2010"/>
    <w:rsid w:val="003E45D4"/>
    <w:rsid w:val="003E6610"/>
    <w:rsid w:val="003F087E"/>
    <w:rsid w:val="003F4798"/>
    <w:rsid w:val="00400D92"/>
    <w:rsid w:val="00405BDA"/>
    <w:rsid w:val="00413555"/>
    <w:rsid w:val="004136AC"/>
    <w:rsid w:val="004138BA"/>
    <w:rsid w:val="00420C48"/>
    <w:rsid w:val="00420EC6"/>
    <w:rsid w:val="004210BF"/>
    <w:rsid w:val="0042360C"/>
    <w:rsid w:val="0042387F"/>
    <w:rsid w:val="004253E4"/>
    <w:rsid w:val="004261BC"/>
    <w:rsid w:val="0042701F"/>
    <w:rsid w:val="00427B79"/>
    <w:rsid w:val="00430384"/>
    <w:rsid w:val="004336F7"/>
    <w:rsid w:val="00440539"/>
    <w:rsid w:val="00440ADD"/>
    <w:rsid w:val="004410E7"/>
    <w:rsid w:val="00444470"/>
    <w:rsid w:val="0044776A"/>
    <w:rsid w:val="00452621"/>
    <w:rsid w:val="0045295E"/>
    <w:rsid w:val="004539B8"/>
    <w:rsid w:val="004548D3"/>
    <w:rsid w:val="00454EFB"/>
    <w:rsid w:val="0046112E"/>
    <w:rsid w:val="0046116A"/>
    <w:rsid w:val="0046116E"/>
    <w:rsid w:val="00461192"/>
    <w:rsid w:val="00461ED1"/>
    <w:rsid w:val="00463102"/>
    <w:rsid w:val="00463443"/>
    <w:rsid w:val="00465A33"/>
    <w:rsid w:val="00470C4A"/>
    <w:rsid w:val="004714AB"/>
    <w:rsid w:val="00472DEA"/>
    <w:rsid w:val="004730CB"/>
    <w:rsid w:val="00473264"/>
    <w:rsid w:val="00473E08"/>
    <w:rsid w:val="00476980"/>
    <w:rsid w:val="00477230"/>
    <w:rsid w:val="00482593"/>
    <w:rsid w:val="00482F0D"/>
    <w:rsid w:val="00491216"/>
    <w:rsid w:val="00492D45"/>
    <w:rsid w:val="004948A4"/>
    <w:rsid w:val="004A19C5"/>
    <w:rsid w:val="004A1F11"/>
    <w:rsid w:val="004A293E"/>
    <w:rsid w:val="004A334A"/>
    <w:rsid w:val="004A3BCD"/>
    <w:rsid w:val="004B210D"/>
    <w:rsid w:val="004B7753"/>
    <w:rsid w:val="004C0EFB"/>
    <w:rsid w:val="004C2429"/>
    <w:rsid w:val="004C4928"/>
    <w:rsid w:val="004C659E"/>
    <w:rsid w:val="004C668C"/>
    <w:rsid w:val="004C6932"/>
    <w:rsid w:val="004D047E"/>
    <w:rsid w:val="004D05A6"/>
    <w:rsid w:val="004D1B78"/>
    <w:rsid w:val="004D3475"/>
    <w:rsid w:val="004D450D"/>
    <w:rsid w:val="004D5C83"/>
    <w:rsid w:val="004D64A1"/>
    <w:rsid w:val="004D6956"/>
    <w:rsid w:val="004D70C1"/>
    <w:rsid w:val="004E02DD"/>
    <w:rsid w:val="004E2BCB"/>
    <w:rsid w:val="004E3691"/>
    <w:rsid w:val="004E4689"/>
    <w:rsid w:val="004E514A"/>
    <w:rsid w:val="004E53B5"/>
    <w:rsid w:val="004E5DB1"/>
    <w:rsid w:val="004F17B5"/>
    <w:rsid w:val="004F2235"/>
    <w:rsid w:val="004F40F7"/>
    <w:rsid w:val="004F4C26"/>
    <w:rsid w:val="004F57A4"/>
    <w:rsid w:val="004F6B80"/>
    <w:rsid w:val="004F7116"/>
    <w:rsid w:val="004F726E"/>
    <w:rsid w:val="00500484"/>
    <w:rsid w:val="0050142D"/>
    <w:rsid w:val="005059B3"/>
    <w:rsid w:val="00505CF2"/>
    <w:rsid w:val="00507405"/>
    <w:rsid w:val="0051681D"/>
    <w:rsid w:val="00520083"/>
    <w:rsid w:val="0052429E"/>
    <w:rsid w:val="00525DFB"/>
    <w:rsid w:val="0052618C"/>
    <w:rsid w:val="00530518"/>
    <w:rsid w:val="00533974"/>
    <w:rsid w:val="00533B8C"/>
    <w:rsid w:val="0054353D"/>
    <w:rsid w:val="005435ED"/>
    <w:rsid w:val="005455EB"/>
    <w:rsid w:val="00550856"/>
    <w:rsid w:val="00552290"/>
    <w:rsid w:val="00552483"/>
    <w:rsid w:val="005533DB"/>
    <w:rsid w:val="005554B2"/>
    <w:rsid w:val="00556E92"/>
    <w:rsid w:val="00557982"/>
    <w:rsid w:val="00561BCD"/>
    <w:rsid w:val="005623CE"/>
    <w:rsid w:val="00565267"/>
    <w:rsid w:val="00565ADC"/>
    <w:rsid w:val="0057068A"/>
    <w:rsid w:val="00572A93"/>
    <w:rsid w:val="0057797C"/>
    <w:rsid w:val="00580575"/>
    <w:rsid w:val="00581E41"/>
    <w:rsid w:val="005827A0"/>
    <w:rsid w:val="00583047"/>
    <w:rsid w:val="00590B69"/>
    <w:rsid w:val="00593856"/>
    <w:rsid w:val="00597010"/>
    <w:rsid w:val="005974F8"/>
    <w:rsid w:val="005975B3"/>
    <w:rsid w:val="005A2105"/>
    <w:rsid w:val="005A368D"/>
    <w:rsid w:val="005B042C"/>
    <w:rsid w:val="005B28A6"/>
    <w:rsid w:val="005B2ABE"/>
    <w:rsid w:val="005B4901"/>
    <w:rsid w:val="005B4CEB"/>
    <w:rsid w:val="005B56EB"/>
    <w:rsid w:val="005B5DA4"/>
    <w:rsid w:val="005B750E"/>
    <w:rsid w:val="005B7690"/>
    <w:rsid w:val="005C1778"/>
    <w:rsid w:val="005C1E36"/>
    <w:rsid w:val="005C3DB7"/>
    <w:rsid w:val="005C4C37"/>
    <w:rsid w:val="005C5F2E"/>
    <w:rsid w:val="005D06FC"/>
    <w:rsid w:val="005D1199"/>
    <w:rsid w:val="005D124D"/>
    <w:rsid w:val="005D21E9"/>
    <w:rsid w:val="005D2715"/>
    <w:rsid w:val="005D29A3"/>
    <w:rsid w:val="005D434A"/>
    <w:rsid w:val="005D542A"/>
    <w:rsid w:val="005D713D"/>
    <w:rsid w:val="005E0AF1"/>
    <w:rsid w:val="005E25CB"/>
    <w:rsid w:val="005E29A9"/>
    <w:rsid w:val="005E2B56"/>
    <w:rsid w:val="005F6522"/>
    <w:rsid w:val="005F783E"/>
    <w:rsid w:val="00600BC7"/>
    <w:rsid w:val="00600F35"/>
    <w:rsid w:val="00601DB6"/>
    <w:rsid w:val="00603505"/>
    <w:rsid w:val="00603BF8"/>
    <w:rsid w:val="006063E1"/>
    <w:rsid w:val="00610896"/>
    <w:rsid w:val="0061245B"/>
    <w:rsid w:val="0061308C"/>
    <w:rsid w:val="0061431E"/>
    <w:rsid w:val="006156DB"/>
    <w:rsid w:val="0061583D"/>
    <w:rsid w:val="00624651"/>
    <w:rsid w:val="00624D4B"/>
    <w:rsid w:val="00626375"/>
    <w:rsid w:val="0062712F"/>
    <w:rsid w:val="0062791E"/>
    <w:rsid w:val="0063077A"/>
    <w:rsid w:val="00630908"/>
    <w:rsid w:val="0063705C"/>
    <w:rsid w:val="00641A4D"/>
    <w:rsid w:val="00644697"/>
    <w:rsid w:val="00644AAF"/>
    <w:rsid w:val="0064590B"/>
    <w:rsid w:val="00646E71"/>
    <w:rsid w:val="00647838"/>
    <w:rsid w:val="00650A93"/>
    <w:rsid w:val="006532CE"/>
    <w:rsid w:val="00656796"/>
    <w:rsid w:val="00656A56"/>
    <w:rsid w:val="006604F4"/>
    <w:rsid w:val="00662560"/>
    <w:rsid w:val="00664DB5"/>
    <w:rsid w:val="00665C98"/>
    <w:rsid w:val="006670ED"/>
    <w:rsid w:val="00672A10"/>
    <w:rsid w:val="00673194"/>
    <w:rsid w:val="00674B36"/>
    <w:rsid w:val="00677AA6"/>
    <w:rsid w:val="00680E85"/>
    <w:rsid w:val="00683645"/>
    <w:rsid w:val="006838EE"/>
    <w:rsid w:val="006840A0"/>
    <w:rsid w:val="006858F5"/>
    <w:rsid w:val="006867DB"/>
    <w:rsid w:val="00691D38"/>
    <w:rsid w:val="00692019"/>
    <w:rsid w:val="00693D2A"/>
    <w:rsid w:val="00694702"/>
    <w:rsid w:val="00695448"/>
    <w:rsid w:val="00697169"/>
    <w:rsid w:val="006A3337"/>
    <w:rsid w:val="006A480F"/>
    <w:rsid w:val="006A4929"/>
    <w:rsid w:val="006A5EA3"/>
    <w:rsid w:val="006A67E9"/>
    <w:rsid w:val="006A6ECC"/>
    <w:rsid w:val="006A764E"/>
    <w:rsid w:val="006B2DA5"/>
    <w:rsid w:val="006B2FCD"/>
    <w:rsid w:val="006B536D"/>
    <w:rsid w:val="006B6656"/>
    <w:rsid w:val="006B6E73"/>
    <w:rsid w:val="006B7266"/>
    <w:rsid w:val="006C08A2"/>
    <w:rsid w:val="006C1C41"/>
    <w:rsid w:val="006C3188"/>
    <w:rsid w:val="006C3277"/>
    <w:rsid w:val="006C634F"/>
    <w:rsid w:val="006D0E23"/>
    <w:rsid w:val="006D15D7"/>
    <w:rsid w:val="006D16D6"/>
    <w:rsid w:val="006D27C5"/>
    <w:rsid w:val="006D3D58"/>
    <w:rsid w:val="006D54B5"/>
    <w:rsid w:val="006D605E"/>
    <w:rsid w:val="006D697C"/>
    <w:rsid w:val="006D6B1A"/>
    <w:rsid w:val="006E332B"/>
    <w:rsid w:val="006E50E7"/>
    <w:rsid w:val="006E67FA"/>
    <w:rsid w:val="006F02AD"/>
    <w:rsid w:val="006F0FAA"/>
    <w:rsid w:val="006F1AEC"/>
    <w:rsid w:val="006F34FF"/>
    <w:rsid w:val="006F52CF"/>
    <w:rsid w:val="006F7BB0"/>
    <w:rsid w:val="007003C0"/>
    <w:rsid w:val="00700C7C"/>
    <w:rsid w:val="007010DC"/>
    <w:rsid w:val="00702CD8"/>
    <w:rsid w:val="00711314"/>
    <w:rsid w:val="007142D6"/>
    <w:rsid w:val="00715959"/>
    <w:rsid w:val="00716B82"/>
    <w:rsid w:val="007176AE"/>
    <w:rsid w:val="007206F1"/>
    <w:rsid w:val="00720B7C"/>
    <w:rsid w:val="00721592"/>
    <w:rsid w:val="00723118"/>
    <w:rsid w:val="00723C45"/>
    <w:rsid w:val="007243E4"/>
    <w:rsid w:val="0072672A"/>
    <w:rsid w:val="007413C4"/>
    <w:rsid w:val="00743530"/>
    <w:rsid w:val="007445DC"/>
    <w:rsid w:val="00745A42"/>
    <w:rsid w:val="0074751C"/>
    <w:rsid w:val="0074798E"/>
    <w:rsid w:val="00747BC7"/>
    <w:rsid w:val="007509BB"/>
    <w:rsid w:val="00753EC0"/>
    <w:rsid w:val="00753EF7"/>
    <w:rsid w:val="00755697"/>
    <w:rsid w:val="007575A9"/>
    <w:rsid w:val="00757CEC"/>
    <w:rsid w:val="00757E6C"/>
    <w:rsid w:val="00760412"/>
    <w:rsid w:val="007607AC"/>
    <w:rsid w:val="0076405A"/>
    <w:rsid w:val="00764B35"/>
    <w:rsid w:val="00765CF9"/>
    <w:rsid w:val="007664A2"/>
    <w:rsid w:val="00766829"/>
    <w:rsid w:val="00770186"/>
    <w:rsid w:val="00771565"/>
    <w:rsid w:val="00771897"/>
    <w:rsid w:val="00772E41"/>
    <w:rsid w:val="0077689C"/>
    <w:rsid w:val="007806CD"/>
    <w:rsid w:val="00782524"/>
    <w:rsid w:val="007854C2"/>
    <w:rsid w:val="0078740E"/>
    <w:rsid w:val="007879EE"/>
    <w:rsid w:val="0079063D"/>
    <w:rsid w:val="00790C2B"/>
    <w:rsid w:val="00791776"/>
    <w:rsid w:val="00792033"/>
    <w:rsid w:val="0079375B"/>
    <w:rsid w:val="0079476B"/>
    <w:rsid w:val="007A1CF5"/>
    <w:rsid w:val="007A1D73"/>
    <w:rsid w:val="007A2234"/>
    <w:rsid w:val="007A5411"/>
    <w:rsid w:val="007A6E92"/>
    <w:rsid w:val="007A7680"/>
    <w:rsid w:val="007B4581"/>
    <w:rsid w:val="007B5354"/>
    <w:rsid w:val="007B5801"/>
    <w:rsid w:val="007B59CA"/>
    <w:rsid w:val="007B5CA6"/>
    <w:rsid w:val="007C2B06"/>
    <w:rsid w:val="007C2CF3"/>
    <w:rsid w:val="007C5878"/>
    <w:rsid w:val="007C5BF9"/>
    <w:rsid w:val="007C6980"/>
    <w:rsid w:val="007C7D83"/>
    <w:rsid w:val="007D2970"/>
    <w:rsid w:val="007D2B45"/>
    <w:rsid w:val="007D60CE"/>
    <w:rsid w:val="007D6FA5"/>
    <w:rsid w:val="007D7CFD"/>
    <w:rsid w:val="007D7E12"/>
    <w:rsid w:val="007E4474"/>
    <w:rsid w:val="007E4CB2"/>
    <w:rsid w:val="007E5A32"/>
    <w:rsid w:val="007E787E"/>
    <w:rsid w:val="007F3CD4"/>
    <w:rsid w:val="007F4124"/>
    <w:rsid w:val="007F5861"/>
    <w:rsid w:val="007F62C2"/>
    <w:rsid w:val="007F6917"/>
    <w:rsid w:val="007F71E7"/>
    <w:rsid w:val="00805241"/>
    <w:rsid w:val="00806902"/>
    <w:rsid w:val="0080759B"/>
    <w:rsid w:val="00812115"/>
    <w:rsid w:val="00815E50"/>
    <w:rsid w:val="0082000E"/>
    <w:rsid w:val="00821565"/>
    <w:rsid w:val="00823496"/>
    <w:rsid w:val="008234A9"/>
    <w:rsid w:val="00823E52"/>
    <w:rsid w:val="008248BA"/>
    <w:rsid w:val="00826A1D"/>
    <w:rsid w:val="00827349"/>
    <w:rsid w:val="00827375"/>
    <w:rsid w:val="00827F76"/>
    <w:rsid w:val="00830DA2"/>
    <w:rsid w:val="0083496D"/>
    <w:rsid w:val="00835D09"/>
    <w:rsid w:val="00840887"/>
    <w:rsid w:val="00840FAE"/>
    <w:rsid w:val="00842FA9"/>
    <w:rsid w:val="00844F2C"/>
    <w:rsid w:val="00845987"/>
    <w:rsid w:val="0084652C"/>
    <w:rsid w:val="00851449"/>
    <w:rsid w:val="00860274"/>
    <w:rsid w:val="0086268B"/>
    <w:rsid w:val="00864BC4"/>
    <w:rsid w:val="0087340D"/>
    <w:rsid w:val="00875D3C"/>
    <w:rsid w:val="00877068"/>
    <w:rsid w:val="008771EC"/>
    <w:rsid w:val="0088006C"/>
    <w:rsid w:val="00880DA4"/>
    <w:rsid w:val="00882931"/>
    <w:rsid w:val="00887A50"/>
    <w:rsid w:val="008907FE"/>
    <w:rsid w:val="008914B5"/>
    <w:rsid w:val="008926DC"/>
    <w:rsid w:val="00893BDE"/>
    <w:rsid w:val="00896CD8"/>
    <w:rsid w:val="008A0090"/>
    <w:rsid w:val="008A479A"/>
    <w:rsid w:val="008B013E"/>
    <w:rsid w:val="008B034B"/>
    <w:rsid w:val="008B2507"/>
    <w:rsid w:val="008B3A9C"/>
    <w:rsid w:val="008C13DF"/>
    <w:rsid w:val="008C395C"/>
    <w:rsid w:val="008C3F71"/>
    <w:rsid w:val="008C4FDF"/>
    <w:rsid w:val="008C77D8"/>
    <w:rsid w:val="008D1F1B"/>
    <w:rsid w:val="008D22B8"/>
    <w:rsid w:val="008D5C8C"/>
    <w:rsid w:val="008D6472"/>
    <w:rsid w:val="008E1F53"/>
    <w:rsid w:val="008E4F95"/>
    <w:rsid w:val="008E51D7"/>
    <w:rsid w:val="008E5E87"/>
    <w:rsid w:val="008E5F87"/>
    <w:rsid w:val="008E61B0"/>
    <w:rsid w:val="008F0660"/>
    <w:rsid w:val="008F335E"/>
    <w:rsid w:val="008F5089"/>
    <w:rsid w:val="00902136"/>
    <w:rsid w:val="009027E5"/>
    <w:rsid w:val="00904AD5"/>
    <w:rsid w:val="00905287"/>
    <w:rsid w:val="00905E9D"/>
    <w:rsid w:val="009073F3"/>
    <w:rsid w:val="009142AC"/>
    <w:rsid w:val="0091573A"/>
    <w:rsid w:val="00915F9B"/>
    <w:rsid w:val="00917387"/>
    <w:rsid w:val="00920007"/>
    <w:rsid w:val="009203B3"/>
    <w:rsid w:val="00920DDF"/>
    <w:rsid w:val="00921562"/>
    <w:rsid w:val="00922CB4"/>
    <w:rsid w:val="00922EB9"/>
    <w:rsid w:val="009236F7"/>
    <w:rsid w:val="00926AC0"/>
    <w:rsid w:val="0092727D"/>
    <w:rsid w:val="00930071"/>
    <w:rsid w:val="00931C54"/>
    <w:rsid w:val="00932AED"/>
    <w:rsid w:val="0093525C"/>
    <w:rsid w:val="00940645"/>
    <w:rsid w:val="009424FC"/>
    <w:rsid w:val="0094363A"/>
    <w:rsid w:val="009451FF"/>
    <w:rsid w:val="00945F8B"/>
    <w:rsid w:val="0094647F"/>
    <w:rsid w:val="00946927"/>
    <w:rsid w:val="009469BC"/>
    <w:rsid w:val="00946F2F"/>
    <w:rsid w:val="0095441C"/>
    <w:rsid w:val="00954822"/>
    <w:rsid w:val="009563C0"/>
    <w:rsid w:val="009577DC"/>
    <w:rsid w:val="00960846"/>
    <w:rsid w:val="009619CB"/>
    <w:rsid w:val="009629AA"/>
    <w:rsid w:val="009632D9"/>
    <w:rsid w:val="00964548"/>
    <w:rsid w:val="009649DA"/>
    <w:rsid w:val="00964BEA"/>
    <w:rsid w:val="00965E0D"/>
    <w:rsid w:val="00971CC2"/>
    <w:rsid w:val="00974B3C"/>
    <w:rsid w:val="00975D86"/>
    <w:rsid w:val="00975F28"/>
    <w:rsid w:val="00976D14"/>
    <w:rsid w:val="00977CD1"/>
    <w:rsid w:val="009806F8"/>
    <w:rsid w:val="0098123B"/>
    <w:rsid w:val="009820B7"/>
    <w:rsid w:val="00982D21"/>
    <w:rsid w:val="00985177"/>
    <w:rsid w:val="00985640"/>
    <w:rsid w:val="00987D24"/>
    <w:rsid w:val="009913DA"/>
    <w:rsid w:val="00991C07"/>
    <w:rsid w:val="00992531"/>
    <w:rsid w:val="0099564C"/>
    <w:rsid w:val="0099602A"/>
    <w:rsid w:val="00996249"/>
    <w:rsid w:val="009974EC"/>
    <w:rsid w:val="009A0316"/>
    <w:rsid w:val="009A0EE0"/>
    <w:rsid w:val="009A24A4"/>
    <w:rsid w:val="009A25A2"/>
    <w:rsid w:val="009A2A6F"/>
    <w:rsid w:val="009A49B9"/>
    <w:rsid w:val="009A60DD"/>
    <w:rsid w:val="009A6BBB"/>
    <w:rsid w:val="009A7C7C"/>
    <w:rsid w:val="009B0F88"/>
    <w:rsid w:val="009B4A03"/>
    <w:rsid w:val="009B5517"/>
    <w:rsid w:val="009B639A"/>
    <w:rsid w:val="009C0C33"/>
    <w:rsid w:val="009C38AB"/>
    <w:rsid w:val="009C50A6"/>
    <w:rsid w:val="009C51E3"/>
    <w:rsid w:val="009C541B"/>
    <w:rsid w:val="009C77B3"/>
    <w:rsid w:val="009D0B9A"/>
    <w:rsid w:val="009D208B"/>
    <w:rsid w:val="009D340F"/>
    <w:rsid w:val="009D49A3"/>
    <w:rsid w:val="009D561E"/>
    <w:rsid w:val="009E0393"/>
    <w:rsid w:val="009E07A6"/>
    <w:rsid w:val="009E0EB2"/>
    <w:rsid w:val="009E261F"/>
    <w:rsid w:val="009E3F20"/>
    <w:rsid w:val="009E4630"/>
    <w:rsid w:val="009E750F"/>
    <w:rsid w:val="009F41CA"/>
    <w:rsid w:val="009F6740"/>
    <w:rsid w:val="009F7D5E"/>
    <w:rsid w:val="00A00740"/>
    <w:rsid w:val="00A00C07"/>
    <w:rsid w:val="00A00F5F"/>
    <w:rsid w:val="00A0288E"/>
    <w:rsid w:val="00A03C1F"/>
    <w:rsid w:val="00A04128"/>
    <w:rsid w:val="00A05D98"/>
    <w:rsid w:val="00A065DA"/>
    <w:rsid w:val="00A10B80"/>
    <w:rsid w:val="00A11B93"/>
    <w:rsid w:val="00A1400A"/>
    <w:rsid w:val="00A14944"/>
    <w:rsid w:val="00A16443"/>
    <w:rsid w:val="00A16F63"/>
    <w:rsid w:val="00A2010B"/>
    <w:rsid w:val="00A20C6C"/>
    <w:rsid w:val="00A21747"/>
    <w:rsid w:val="00A24AEF"/>
    <w:rsid w:val="00A24D9B"/>
    <w:rsid w:val="00A2543F"/>
    <w:rsid w:val="00A26786"/>
    <w:rsid w:val="00A30A57"/>
    <w:rsid w:val="00A31D8D"/>
    <w:rsid w:val="00A32D91"/>
    <w:rsid w:val="00A33DA2"/>
    <w:rsid w:val="00A3563C"/>
    <w:rsid w:val="00A35DFA"/>
    <w:rsid w:val="00A36CDA"/>
    <w:rsid w:val="00A40A52"/>
    <w:rsid w:val="00A42C7D"/>
    <w:rsid w:val="00A432F8"/>
    <w:rsid w:val="00A5257D"/>
    <w:rsid w:val="00A57F78"/>
    <w:rsid w:val="00A62D42"/>
    <w:rsid w:val="00A6538A"/>
    <w:rsid w:val="00A705A4"/>
    <w:rsid w:val="00A73BC2"/>
    <w:rsid w:val="00A76856"/>
    <w:rsid w:val="00A84B53"/>
    <w:rsid w:val="00A8578F"/>
    <w:rsid w:val="00A86621"/>
    <w:rsid w:val="00A8737B"/>
    <w:rsid w:val="00A87622"/>
    <w:rsid w:val="00A901CB"/>
    <w:rsid w:val="00A907EE"/>
    <w:rsid w:val="00A93790"/>
    <w:rsid w:val="00A93BCC"/>
    <w:rsid w:val="00A94627"/>
    <w:rsid w:val="00A94958"/>
    <w:rsid w:val="00A95A10"/>
    <w:rsid w:val="00A97C39"/>
    <w:rsid w:val="00AA030E"/>
    <w:rsid w:val="00AA2D69"/>
    <w:rsid w:val="00AA5982"/>
    <w:rsid w:val="00AA66EA"/>
    <w:rsid w:val="00AB0906"/>
    <w:rsid w:val="00AB17B1"/>
    <w:rsid w:val="00AB5121"/>
    <w:rsid w:val="00AB51DD"/>
    <w:rsid w:val="00AB69BB"/>
    <w:rsid w:val="00AB6AFE"/>
    <w:rsid w:val="00AC7D07"/>
    <w:rsid w:val="00AC7DB9"/>
    <w:rsid w:val="00AD4C39"/>
    <w:rsid w:val="00AD5F6A"/>
    <w:rsid w:val="00AE087F"/>
    <w:rsid w:val="00AE0BB1"/>
    <w:rsid w:val="00AE2261"/>
    <w:rsid w:val="00AE3880"/>
    <w:rsid w:val="00AE3CEA"/>
    <w:rsid w:val="00AE62F9"/>
    <w:rsid w:val="00AF1213"/>
    <w:rsid w:val="00AF53FB"/>
    <w:rsid w:val="00AF6D0F"/>
    <w:rsid w:val="00AF7E80"/>
    <w:rsid w:val="00B01DBD"/>
    <w:rsid w:val="00B05ADF"/>
    <w:rsid w:val="00B0764B"/>
    <w:rsid w:val="00B07C23"/>
    <w:rsid w:val="00B103E6"/>
    <w:rsid w:val="00B1053F"/>
    <w:rsid w:val="00B124C9"/>
    <w:rsid w:val="00B12AED"/>
    <w:rsid w:val="00B17D69"/>
    <w:rsid w:val="00B23505"/>
    <w:rsid w:val="00B240BB"/>
    <w:rsid w:val="00B244B6"/>
    <w:rsid w:val="00B32879"/>
    <w:rsid w:val="00B34CED"/>
    <w:rsid w:val="00B35D6D"/>
    <w:rsid w:val="00B360A3"/>
    <w:rsid w:val="00B37A67"/>
    <w:rsid w:val="00B414E1"/>
    <w:rsid w:val="00B41584"/>
    <w:rsid w:val="00B42BB8"/>
    <w:rsid w:val="00B432EC"/>
    <w:rsid w:val="00B437E5"/>
    <w:rsid w:val="00B44CC1"/>
    <w:rsid w:val="00B46D09"/>
    <w:rsid w:val="00B47361"/>
    <w:rsid w:val="00B50C6B"/>
    <w:rsid w:val="00B50FC4"/>
    <w:rsid w:val="00B52240"/>
    <w:rsid w:val="00B540AD"/>
    <w:rsid w:val="00B546D4"/>
    <w:rsid w:val="00B56CD7"/>
    <w:rsid w:val="00B570A8"/>
    <w:rsid w:val="00B661C3"/>
    <w:rsid w:val="00B675F9"/>
    <w:rsid w:val="00B67988"/>
    <w:rsid w:val="00B717A8"/>
    <w:rsid w:val="00B71D9A"/>
    <w:rsid w:val="00B74385"/>
    <w:rsid w:val="00B753D6"/>
    <w:rsid w:val="00B777BB"/>
    <w:rsid w:val="00B7791E"/>
    <w:rsid w:val="00B80A6A"/>
    <w:rsid w:val="00B816BB"/>
    <w:rsid w:val="00B84CAA"/>
    <w:rsid w:val="00B875C1"/>
    <w:rsid w:val="00B962B1"/>
    <w:rsid w:val="00B9782C"/>
    <w:rsid w:val="00BA0AA7"/>
    <w:rsid w:val="00BA300D"/>
    <w:rsid w:val="00BA3C10"/>
    <w:rsid w:val="00BA5F46"/>
    <w:rsid w:val="00BB1D35"/>
    <w:rsid w:val="00BB61E8"/>
    <w:rsid w:val="00BB6DBD"/>
    <w:rsid w:val="00BC1D0B"/>
    <w:rsid w:val="00BC2AF8"/>
    <w:rsid w:val="00BC7C0B"/>
    <w:rsid w:val="00BD00E7"/>
    <w:rsid w:val="00BD131D"/>
    <w:rsid w:val="00BD1BE6"/>
    <w:rsid w:val="00BD1FEB"/>
    <w:rsid w:val="00BD34C4"/>
    <w:rsid w:val="00BD5209"/>
    <w:rsid w:val="00BD5D20"/>
    <w:rsid w:val="00BE01E0"/>
    <w:rsid w:val="00BE4772"/>
    <w:rsid w:val="00BE4EAD"/>
    <w:rsid w:val="00BE639E"/>
    <w:rsid w:val="00BE6788"/>
    <w:rsid w:val="00BE6CA2"/>
    <w:rsid w:val="00BF00DE"/>
    <w:rsid w:val="00BF01C8"/>
    <w:rsid w:val="00BF04FD"/>
    <w:rsid w:val="00BF0FCF"/>
    <w:rsid w:val="00BF1A75"/>
    <w:rsid w:val="00BF377B"/>
    <w:rsid w:val="00BF43B2"/>
    <w:rsid w:val="00BF4D57"/>
    <w:rsid w:val="00BF7031"/>
    <w:rsid w:val="00BF7559"/>
    <w:rsid w:val="00C00939"/>
    <w:rsid w:val="00C02791"/>
    <w:rsid w:val="00C03E03"/>
    <w:rsid w:val="00C05268"/>
    <w:rsid w:val="00C06285"/>
    <w:rsid w:val="00C062E7"/>
    <w:rsid w:val="00C06491"/>
    <w:rsid w:val="00C07423"/>
    <w:rsid w:val="00C11177"/>
    <w:rsid w:val="00C115B7"/>
    <w:rsid w:val="00C144B9"/>
    <w:rsid w:val="00C159D1"/>
    <w:rsid w:val="00C165C7"/>
    <w:rsid w:val="00C200BE"/>
    <w:rsid w:val="00C20A0D"/>
    <w:rsid w:val="00C21279"/>
    <w:rsid w:val="00C22C78"/>
    <w:rsid w:val="00C24283"/>
    <w:rsid w:val="00C24867"/>
    <w:rsid w:val="00C251A7"/>
    <w:rsid w:val="00C3101F"/>
    <w:rsid w:val="00C319C1"/>
    <w:rsid w:val="00C31F78"/>
    <w:rsid w:val="00C32BAD"/>
    <w:rsid w:val="00C34F4B"/>
    <w:rsid w:val="00C35EEE"/>
    <w:rsid w:val="00C37A57"/>
    <w:rsid w:val="00C41D6E"/>
    <w:rsid w:val="00C449E9"/>
    <w:rsid w:val="00C45583"/>
    <w:rsid w:val="00C46A2C"/>
    <w:rsid w:val="00C471B1"/>
    <w:rsid w:val="00C52222"/>
    <w:rsid w:val="00C5250E"/>
    <w:rsid w:val="00C5517D"/>
    <w:rsid w:val="00C571FD"/>
    <w:rsid w:val="00C60E32"/>
    <w:rsid w:val="00C60F32"/>
    <w:rsid w:val="00C61268"/>
    <w:rsid w:val="00C6417E"/>
    <w:rsid w:val="00C65F5F"/>
    <w:rsid w:val="00C7178B"/>
    <w:rsid w:val="00C71D94"/>
    <w:rsid w:val="00C72DA2"/>
    <w:rsid w:val="00C73059"/>
    <w:rsid w:val="00C73720"/>
    <w:rsid w:val="00C74CEB"/>
    <w:rsid w:val="00C74DD8"/>
    <w:rsid w:val="00C75135"/>
    <w:rsid w:val="00C75E58"/>
    <w:rsid w:val="00C80C49"/>
    <w:rsid w:val="00C81859"/>
    <w:rsid w:val="00C82959"/>
    <w:rsid w:val="00C83254"/>
    <w:rsid w:val="00C86DE8"/>
    <w:rsid w:val="00C90562"/>
    <w:rsid w:val="00C91588"/>
    <w:rsid w:val="00C930D1"/>
    <w:rsid w:val="00C93F96"/>
    <w:rsid w:val="00C94FA7"/>
    <w:rsid w:val="00C96B23"/>
    <w:rsid w:val="00C975B2"/>
    <w:rsid w:val="00CA196B"/>
    <w:rsid w:val="00CA3FA6"/>
    <w:rsid w:val="00CA4140"/>
    <w:rsid w:val="00CB09BA"/>
    <w:rsid w:val="00CB0F2C"/>
    <w:rsid w:val="00CB1EF2"/>
    <w:rsid w:val="00CB2A43"/>
    <w:rsid w:val="00CB554E"/>
    <w:rsid w:val="00CB7838"/>
    <w:rsid w:val="00CB7937"/>
    <w:rsid w:val="00CB79F7"/>
    <w:rsid w:val="00CC0819"/>
    <w:rsid w:val="00CC08B2"/>
    <w:rsid w:val="00CC2A8E"/>
    <w:rsid w:val="00CC374C"/>
    <w:rsid w:val="00CC46BD"/>
    <w:rsid w:val="00CC4EBD"/>
    <w:rsid w:val="00CC4F51"/>
    <w:rsid w:val="00CC5162"/>
    <w:rsid w:val="00CC71BC"/>
    <w:rsid w:val="00CD2F76"/>
    <w:rsid w:val="00CD5170"/>
    <w:rsid w:val="00CE0076"/>
    <w:rsid w:val="00CE1165"/>
    <w:rsid w:val="00CE244A"/>
    <w:rsid w:val="00CE735A"/>
    <w:rsid w:val="00CF0C1C"/>
    <w:rsid w:val="00CF2CFA"/>
    <w:rsid w:val="00CF5252"/>
    <w:rsid w:val="00CF539D"/>
    <w:rsid w:val="00CF5BEE"/>
    <w:rsid w:val="00CF5ECD"/>
    <w:rsid w:val="00CF6600"/>
    <w:rsid w:val="00CF74F9"/>
    <w:rsid w:val="00D0063C"/>
    <w:rsid w:val="00D01A3C"/>
    <w:rsid w:val="00D02471"/>
    <w:rsid w:val="00D032D5"/>
    <w:rsid w:val="00D038EA"/>
    <w:rsid w:val="00D04485"/>
    <w:rsid w:val="00D06038"/>
    <w:rsid w:val="00D10297"/>
    <w:rsid w:val="00D103F0"/>
    <w:rsid w:val="00D11119"/>
    <w:rsid w:val="00D1322B"/>
    <w:rsid w:val="00D14A28"/>
    <w:rsid w:val="00D15260"/>
    <w:rsid w:val="00D15765"/>
    <w:rsid w:val="00D158BD"/>
    <w:rsid w:val="00D204B6"/>
    <w:rsid w:val="00D21001"/>
    <w:rsid w:val="00D2192E"/>
    <w:rsid w:val="00D229C8"/>
    <w:rsid w:val="00D22ABD"/>
    <w:rsid w:val="00D24EC3"/>
    <w:rsid w:val="00D24F59"/>
    <w:rsid w:val="00D2687A"/>
    <w:rsid w:val="00D26E7C"/>
    <w:rsid w:val="00D27538"/>
    <w:rsid w:val="00D327FB"/>
    <w:rsid w:val="00D33F1E"/>
    <w:rsid w:val="00D35033"/>
    <w:rsid w:val="00D35685"/>
    <w:rsid w:val="00D40A86"/>
    <w:rsid w:val="00D41722"/>
    <w:rsid w:val="00D45CEC"/>
    <w:rsid w:val="00D4744C"/>
    <w:rsid w:val="00D51B16"/>
    <w:rsid w:val="00D53CF3"/>
    <w:rsid w:val="00D65A5C"/>
    <w:rsid w:val="00D65DF4"/>
    <w:rsid w:val="00D6655A"/>
    <w:rsid w:val="00D71531"/>
    <w:rsid w:val="00D71E78"/>
    <w:rsid w:val="00D72CC6"/>
    <w:rsid w:val="00D73D8D"/>
    <w:rsid w:val="00D76875"/>
    <w:rsid w:val="00D77B4F"/>
    <w:rsid w:val="00D819DE"/>
    <w:rsid w:val="00D84BBD"/>
    <w:rsid w:val="00D87175"/>
    <w:rsid w:val="00D87F82"/>
    <w:rsid w:val="00D912ED"/>
    <w:rsid w:val="00D91BDC"/>
    <w:rsid w:val="00D92350"/>
    <w:rsid w:val="00D973A0"/>
    <w:rsid w:val="00D97656"/>
    <w:rsid w:val="00D97D15"/>
    <w:rsid w:val="00DA2533"/>
    <w:rsid w:val="00DA4CAF"/>
    <w:rsid w:val="00DA6C75"/>
    <w:rsid w:val="00DA7E4B"/>
    <w:rsid w:val="00DB1920"/>
    <w:rsid w:val="00DB1CA3"/>
    <w:rsid w:val="00DB29E7"/>
    <w:rsid w:val="00DB3652"/>
    <w:rsid w:val="00DB3C38"/>
    <w:rsid w:val="00DB4946"/>
    <w:rsid w:val="00DB7B30"/>
    <w:rsid w:val="00DC143E"/>
    <w:rsid w:val="00DC1A12"/>
    <w:rsid w:val="00DC470F"/>
    <w:rsid w:val="00DC50B6"/>
    <w:rsid w:val="00DD0AFA"/>
    <w:rsid w:val="00DD10BD"/>
    <w:rsid w:val="00DD5805"/>
    <w:rsid w:val="00DD60C6"/>
    <w:rsid w:val="00DD731C"/>
    <w:rsid w:val="00DD74AD"/>
    <w:rsid w:val="00DE03B9"/>
    <w:rsid w:val="00DE127C"/>
    <w:rsid w:val="00DE12CA"/>
    <w:rsid w:val="00DE1F42"/>
    <w:rsid w:val="00DE23C4"/>
    <w:rsid w:val="00DE27AB"/>
    <w:rsid w:val="00DE3D30"/>
    <w:rsid w:val="00DE5D52"/>
    <w:rsid w:val="00DE6D65"/>
    <w:rsid w:val="00DE71C6"/>
    <w:rsid w:val="00DF4EC0"/>
    <w:rsid w:val="00DF5399"/>
    <w:rsid w:val="00DF6272"/>
    <w:rsid w:val="00DF7115"/>
    <w:rsid w:val="00DF7500"/>
    <w:rsid w:val="00E00F63"/>
    <w:rsid w:val="00E01D0B"/>
    <w:rsid w:val="00E03A0D"/>
    <w:rsid w:val="00E03AFE"/>
    <w:rsid w:val="00E040D5"/>
    <w:rsid w:val="00E0640C"/>
    <w:rsid w:val="00E075A3"/>
    <w:rsid w:val="00E10D92"/>
    <w:rsid w:val="00E11848"/>
    <w:rsid w:val="00E1448D"/>
    <w:rsid w:val="00E169FE"/>
    <w:rsid w:val="00E20547"/>
    <w:rsid w:val="00E21E3B"/>
    <w:rsid w:val="00E2412B"/>
    <w:rsid w:val="00E24C24"/>
    <w:rsid w:val="00E250DB"/>
    <w:rsid w:val="00E26F67"/>
    <w:rsid w:val="00E318DB"/>
    <w:rsid w:val="00E32483"/>
    <w:rsid w:val="00E332CD"/>
    <w:rsid w:val="00E34B53"/>
    <w:rsid w:val="00E37FAF"/>
    <w:rsid w:val="00E41931"/>
    <w:rsid w:val="00E41AD7"/>
    <w:rsid w:val="00E464CF"/>
    <w:rsid w:val="00E467C5"/>
    <w:rsid w:val="00E479B1"/>
    <w:rsid w:val="00E51BFA"/>
    <w:rsid w:val="00E5421D"/>
    <w:rsid w:val="00E54B62"/>
    <w:rsid w:val="00E568C4"/>
    <w:rsid w:val="00E57042"/>
    <w:rsid w:val="00E619CF"/>
    <w:rsid w:val="00E61AE0"/>
    <w:rsid w:val="00E649C2"/>
    <w:rsid w:val="00E65229"/>
    <w:rsid w:val="00E65BEC"/>
    <w:rsid w:val="00E6722F"/>
    <w:rsid w:val="00E71F03"/>
    <w:rsid w:val="00E73293"/>
    <w:rsid w:val="00E73CA0"/>
    <w:rsid w:val="00E75879"/>
    <w:rsid w:val="00E83A33"/>
    <w:rsid w:val="00E84356"/>
    <w:rsid w:val="00E84985"/>
    <w:rsid w:val="00E8559C"/>
    <w:rsid w:val="00E876EF"/>
    <w:rsid w:val="00E87BE8"/>
    <w:rsid w:val="00E9125C"/>
    <w:rsid w:val="00E93164"/>
    <w:rsid w:val="00E9344E"/>
    <w:rsid w:val="00E96CFF"/>
    <w:rsid w:val="00EA18F8"/>
    <w:rsid w:val="00EA208F"/>
    <w:rsid w:val="00EA5565"/>
    <w:rsid w:val="00EA5A41"/>
    <w:rsid w:val="00EA6C3F"/>
    <w:rsid w:val="00EB08A2"/>
    <w:rsid w:val="00EB0D0F"/>
    <w:rsid w:val="00EB1391"/>
    <w:rsid w:val="00EB29DE"/>
    <w:rsid w:val="00EB35FB"/>
    <w:rsid w:val="00EB53F3"/>
    <w:rsid w:val="00EB6700"/>
    <w:rsid w:val="00EC2D27"/>
    <w:rsid w:val="00EC30A3"/>
    <w:rsid w:val="00EC46D0"/>
    <w:rsid w:val="00EC68E7"/>
    <w:rsid w:val="00EC7EAB"/>
    <w:rsid w:val="00ED1B6F"/>
    <w:rsid w:val="00ED6FB6"/>
    <w:rsid w:val="00ED732C"/>
    <w:rsid w:val="00EE0F9C"/>
    <w:rsid w:val="00EE1D3F"/>
    <w:rsid w:val="00EE1DCF"/>
    <w:rsid w:val="00EE2541"/>
    <w:rsid w:val="00EE29D5"/>
    <w:rsid w:val="00EE4156"/>
    <w:rsid w:val="00EE55BF"/>
    <w:rsid w:val="00EE5868"/>
    <w:rsid w:val="00EE5BFD"/>
    <w:rsid w:val="00EE6D39"/>
    <w:rsid w:val="00EF203F"/>
    <w:rsid w:val="00EF3179"/>
    <w:rsid w:val="00EF4B56"/>
    <w:rsid w:val="00EF515E"/>
    <w:rsid w:val="00EF692D"/>
    <w:rsid w:val="00F02F97"/>
    <w:rsid w:val="00F04081"/>
    <w:rsid w:val="00F065F7"/>
    <w:rsid w:val="00F1121F"/>
    <w:rsid w:val="00F12BFF"/>
    <w:rsid w:val="00F13516"/>
    <w:rsid w:val="00F1387B"/>
    <w:rsid w:val="00F1591F"/>
    <w:rsid w:val="00F25529"/>
    <w:rsid w:val="00F25ADC"/>
    <w:rsid w:val="00F25E93"/>
    <w:rsid w:val="00F355B6"/>
    <w:rsid w:val="00F413D2"/>
    <w:rsid w:val="00F4248A"/>
    <w:rsid w:val="00F44C0C"/>
    <w:rsid w:val="00F46D64"/>
    <w:rsid w:val="00F479DD"/>
    <w:rsid w:val="00F47B4D"/>
    <w:rsid w:val="00F50CE8"/>
    <w:rsid w:val="00F512AC"/>
    <w:rsid w:val="00F53441"/>
    <w:rsid w:val="00F56A1A"/>
    <w:rsid w:val="00F56E82"/>
    <w:rsid w:val="00F57D9E"/>
    <w:rsid w:val="00F601FD"/>
    <w:rsid w:val="00F60B7F"/>
    <w:rsid w:val="00F60F9B"/>
    <w:rsid w:val="00F658F7"/>
    <w:rsid w:val="00F6674C"/>
    <w:rsid w:val="00F67B74"/>
    <w:rsid w:val="00F67DC0"/>
    <w:rsid w:val="00F7270D"/>
    <w:rsid w:val="00F7289E"/>
    <w:rsid w:val="00F74487"/>
    <w:rsid w:val="00F748B3"/>
    <w:rsid w:val="00F756CC"/>
    <w:rsid w:val="00F75D4C"/>
    <w:rsid w:val="00F77CF7"/>
    <w:rsid w:val="00F84913"/>
    <w:rsid w:val="00F87D0F"/>
    <w:rsid w:val="00F90083"/>
    <w:rsid w:val="00F92BA6"/>
    <w:rsid w:val="00F94926"/>
    <w:rsid w:val="00F952B4"/>
    <w:rsid w:val="00F963AA"/>
    <w:rsid w:val="00FA00E3"/>
    <w:rsid w:val="00FA194F"/>
    <w:rsid w:val="00FA46EF"/>
    <w:rsid w:val="00FA4875"/>
    <w:rsid w:val="00FA4F38"/>
    <w:rsid w:val="00FA61F2"/>
    <w:rsid w:val="00FB099C"/>
    <w:rsid w:val="00FB0AF8"/>
    <w:rsid w:val="00FB3BEE"/>
    <w:rsid w:val="00FB6230"/>
    <w:rsid w:val="00FC0EAB"/>
    <w:rsid w:val="00FC1343"/>
    <w:rsid w:val="00FC1A71"/>
    <w:rsid w:val="00FC2876"/>
    <w:rsid w:val="00FC5862"/>
    <w:rsid w:val="00FD374A"/>
    <w:rsid w:val="00FD3893"/>
    <w:rsid w:val="00FD5945"/>
    <w:rsid w:val="00FE21B0"/>
    <w:rsid w:val="00FE2778"/>
    <w:rsid w:val="00FE361B"/>
    <w:rsid w:val="00FE5590"/>
    <w:rsid w:val="00FE6A3A"/>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 w:type="table" w:styleId="TableGridLight">
    <w:name w:val="Grid Table Light"/>
    <w:basedOn w:val="TableNormal"/>
    <w:uiPriority w:val="40"/>
    <w:rsid w:val="00C37A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076">
      <w:bodyDiv w:val="1"/>
      <w:marLeft w:val="0"/>
      <w:marRight w:val="0"/>
      <w:marTop w:val="0"/>
      <w:marBottom w:val="0"/>
      <w:divBdr>
        <w:top w:val="none" w:sz="0" w:space="0" w:color="auto"/>
        <w:left w:val="none" w:sz="0" w:space="0" w:color="auto"/>
        <w:bottom w:val="none" w:sz="0" w:space="0" w:color="auto"/>
        <w:right w:val="none" w:sz="0" w:space="0" w:color="auto"/>
      </w:divBdr>
    </w:div>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85155170">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64311204">
      <w:bodyDiv w:val="1"/>
      <w:marLeft w:val="0"/>
      <w:marRight w:val="0"/>
      <w:marTop w:val="0"/>
      <w:marBottom w:val="0"/>
      <w:divBdr>
        <w:top w:val="none" w:sz="0" w:space="0" w:color="auto"/>
        <w:left w:val="none" w:sz="0" w:space="0" w:color="auto"/>
        <w:bottom w:val="none" w:sz="0" w:space="0" w:color="auto"/>
        <w:right w:val="none" w:sz="0" w:space="0" w:color="auto"/>
      </w:divBdr>
    </w:div>
    <w:div w:id="290675771">
      <w:bodyDiv w:val="1"/>
      <w:marLeft w:val="0"/>
      <w:marRight w:val="0"/>
      <w:marTop w:val="0"/>
      <w:marBottom w:val="0"/>
      <w:divBdr>
        <w:top w:val="none" w:sz="0" w:space="0" w:color="auto"/>
        <w:left w:val="none" w:sz="0" w:space="0" w:color="auto"/>
        <w:bottom w:val="none" w:sz="0" w:space="0" w:color="auto"/>
        <w:right w:val="none" w:sz="0" w:space="0" w:color="auto"/>
      </w:divBdr>
    </w:div>
    <w:div w:id="312684269">
      <w:bodyDiv w:val="1"/>
      <w:marLeft w:val="0"/>
      <w:marRight w:val="0"/>
      <w:marTop w:val="0"/>
      <w:marBottom w:val="0"/>
      <w:divBdr>
        <w:top w:val="none" w:sz="0" w:space="0" w:color="auto"/>
        <w:left w:val="none" w:sz="0" w:space="0" w:color="auto"/>
        <w:bottom w:val="none" w:sz="0" w:space="0" w:color="auto"/>
        <w:right w:val="none" w:sz="0" w:space="0" w:color="auto"/>
      </w:divBdr>
    </w:div>
    <w:div w:id="335347737">
      <w:bodyDiv w:val="1"/>
      <w:marLeft w:val="0"/>
      <w:marRight w:val="0"/>
      <w:marTop w:val="0"/>
      <w:marBottom w:val="0"/>
      <w:divBdr>
        <w:top w:val="none" w:sz="0" w:space="0" w:color="auto"/>
        <w:left w:val="none" w:sz="0" w:space="0" w:color="auto"/>
        <w:bottom w:val="none" w:sz="0" w:space="0" w:color="auto"/>
        <w:right w:val="none" w:sz="0" w:space="0" w:color="auto"/>
      </w:divBdr>
    </w:div>
    <w:div w:id="340545248">
      <w:bodyDiv w:val="1"/>
      <w:marLeft w:val="0"/>
      <w:marRight w:val="0"/>
      <w:marTop w:val="0"/>
      <w:marBottom w:val="0"/>
      <w:divBdr>
        <w:top w:val="none" w:sz="0" w:space="0" w:color="auto"/>
        <w:left w:val="none" w:sz="0" w:space="0" w:color="auto"/>
        <w:bottom w:val="none" w:sz="0" w:space="0" w:color="auto"/>
        <w:right w:val="none" w:sz="0" w:space="0" w:color="auto"/>
      </w:divBdr>
    </w:div>
    <w:div w:id="341586743">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4998309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70948523">
      <w:bodyDiv w:val="1"/>
      <w:marLeft w:val="0"/>
      <w:marRight w:val="0"/>
      <w:marTop w:val="0"/>
      <w:marBottom w:val="0"/>
      <w:divBdr>
        <w:top w:val="none" w:sz="0" w:space="0" w:color="auto"/>
        <w:left w:val="none" w:sz="0" w:space="0" w:color="auto"/>
        <w:bottom w:val="none" w:sz="0" w:space="0" w:color="auto"/>
        <w:right w:val="none" w:sz="0" w:space="0" w:color="auto"/>
      </w:divBdr>
    </w:div>
    <w:div w:id="507914553">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1828153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545215518">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738941428">
      <w:bodyDiv w:val="1"/>
      <w:marLeft w:val="0"/>
      <w:marRight w:val="0"/>
      <w:marTop w:val="0"/>
      <w:marBottom w:val="0"/>
      <w:divBdr>
        <w:top w:val="none" w:sz="0" w:space="0" w:color="auto"/>
        <w:left w:val="none" w:sz="0" w:space="0" w:color="auto"/>
        <w:bottom w:val="none" w:sz="0" w:space="0" w:color="auto"/>
        <w:right w:val="none" w:sz="0" w:space="0" w:color="auto"/>
      </w:divBdr>
    </w:div>
    <w:div w:id="754592025">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4707258">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9774721">
      <w:bodyDiv w:val="1"/>
      <w:marLeft w:val="0"/>
      <w:marRight w:val="0"/>
      <w:marTop w:val="0"/>
      <w:marBottom w:val="0"/>
      <w:divBdr>
        <w:top w:val="none" w:sz="0" w:space="0" w:color="auto"/>
        <w:left w:val="none" w:sz="0" w:space="0" w:color="auto"/>
        <w:bottom w:val="none" w:sz="0" w:space="0" w:color="auto"/>
        <w:right w:val="none" w:sz="0" w:space="0" w:color="auto"/>
      </w:divBdr>
    </w:div>
    <w:div w:id="1015613529">
      <w:bodyDiv w:val="1"/>
      <w:marLeft w:val="0"/>
      <w:marRight w:val="0"/>
      <w:marTop w:val="0"/>
      <w:marBottom w:val="0"/>
      <w:divBdr>
        <w:top w:val="none" w:sz="0" w:space="0" w:color="auto"/>
        <w:left w:val="none" w:sz="0" w:space="0" w:color="auto"/>
        <w:bottom w:val="none" w:sz="0" w:space="0" w:color="auto"/>
        <w:right w:val="none" w:sz="0" w:space="0" w:color="auto"/>
      </w:divBdr>
    </w:div>
    <w:div w:id="1047602497">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27752469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97971117">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49494819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80364373">
      <w:bodyDiv w:val="1"/>
      <w:marLeft w:val="0"/>
      <w:marRight w:val="0"/>
      <w:marTop w:val="0"/>
      <w:marBottom w:val="0"/>
      <w:divBdr>
        <w:top w:val="none" w:sz="0" w:space="0" w:color="auto"/>
        <w:left w:val="none" w:sz="0" w:space="0" w:color="auto"/>
        <w:bottom w:val="none" w:sz="0" w:space="0" w:color="auto"/>
        <w:right w:val="none" w:sz="0" w:space="0" w:color="auto"/>
      </w:divBdr>
    </w:div>
    <w:div w:id="1594317467">
      <w:bodyDiv w:val="1"/>
      <w:marLeft w:val="0"/>
      <w:marRight w:val="0"/>
      <w:marTop w:val="0"/>
      <w:marBottom w:val="0"/>
      <w:divBdr>
        <w:top w:val="none" w:sz="0" w:space="0" w:color="auto"/>
        <w:left w:val="none" w:sz="0" w:space="0" w:color="auto"/>
        <w:bottom w:val="none" w:sz="0" w:space="0" w:color="auto"/>
        <w:right w:val="none" w:sz="0" w:space="0" w:color="auto"/>
      </w:divBdr>
    </w:div>
    <w:div w:id="1594701487">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292009">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07700656">
      <w:bodyDiv w:val="1"/>
      <w:marLeft w:val="0"/>
      <w:marRight w:val="0"/>
      <w:marTop w:val="0"/>
      <w:marBottom w:val="0"/>
      <w:divBdr>
        <w:top w:val="none" w:sz="0" w:space="0" w:color="auto"/>
        <w:left w:val="none" w:sz="0" w:space="0" w:color="auto"/>
        <w:bottom w:val="none" w:sz="0" w:space="0" w:color="auto"/>
        <w:right w:val="none" w:sz="0" w:space="0" w:color="auto"/>
      </w:divBdr>
      <w:divsChild>
        <w:div w:id="1907690573">
          <w:marLeft w:val="0"/>
          <w:marRight w:val="0"/>
          <w:marTop w:val="0"/>
          <w:marBottom w:val="0"/>
          <w:divBdr>
            <w:top w:val="none" w:sz="0" w:space="0" w:color="auto"/>
            <w:left w:val="none" w:sz="0" w:space="0" w:color="auto"/>
            <w:bottom w:val="none" w:sz="0" w:space="0" w:color="auto"/>
            <w:right w:val="none" w:sz="0" w:space="0" w:color="auto"/>
          </w:divBdr>
          <w:divsChild>
            <w:div w:id="1856729913">
              <w:marLeft w:val="0"/>
              <w:marRight w:val="0"/>
              <w:marTop w:val="0"/>
              <w:marBottom w:val="0"/>
              <w:divBdr>
                <w:top w:val="none" w:sz="0" w:space="0" w:color="auto"/>
                <w:left w:val="none" w:sz="0" w:space="0" w:color="auto"/>
                <w:bottom w:val="none" w:sz="0" w:space="0" w:color="auto"/>
                <w:right w:val="none" w:sz="0" w:space="0" w:color="auto"/>
              </w:divBdr>
              <w:divsChild>
                <w:div w:id="1598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9847936">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50718823">
      <w:bodyDiv w:val="1"/>
      <w:marLeft w:val="0"/>
      <w:marRight w:val="0"/>
      <w:marTop w:val="0"/>
      <w:marBottom w:val="0"/>
      <w:divBdr>
        <w:top w:val="none" w:sz="0" w:space="0" w:color="auto"/>
        <w:left w:val="none" w:sz="0" w:space="0" w:color="auto"/>
        <w:bottom w:val="none" w:sz="0" w:space="0" w:color="auto"/>
        <w:right w:val="none" w:sz="0" w:space="0" w:color="auto"/>
      </w:divBdr>
      <w:divsChild>
        <w:div w:id="1566646724">
          <w:marLeft w:val="0"/>
          <w:marRight w:val="0"/>
          <w:marTop w:val="0"/>
          <w:marBottom w:val="0"/>
          <w:divBdr>
            <w:top w:val="none" w:sz="0" w:space="0" w:color="auto"/>
            <w:left w:val="none" w:sz="0" w:space="0" w:color="auto"/>
            <w:bottom w:val="none" w:sz="0" w:space="0" w:color="auto"/>
            <w:right w:val="none" w:sz="0" w:space="0" w:color="auto"/>
          </w:divBdr>
          <w:divsChild>
            <w:div w:id="17855929">
              <w:marLeft w:val="0"/>
              <w:marRight w:val="0"/>
              <w:marTop w:val="0"/>
              <w:marBottom w:val="0"/>
              <w:divBdr>
                <w:top w:val="none" w:sz="0" w:space="0" w:color="auto"/>
                <w:left w:val="none" w:sz="0" w:space="0" w:color="auto"/>
                <w:bottom w:val="none" w:sz="0" w:space="0" w:color="auto"/>
                <w:right w:val="none" w:sz="0" w:space="0" w:color="auto"/>
              </w:divBdr>
              <w:divsChild>
                <w:div w:id="1289160988">
                  <w:marLeft w:val="0"/>
                  <w:marRight w:val="0"/>
                  <w:marTop w:val="0"/>
                  <w:marBottom w:val="0"/>
                  <w:divBdr>
                    <w:top w:val="none" w:sz="0" w:space="0" w:color="auto"/>
                    <w:left w:val="none" w:sz="0" w:space="0" w:color="auto"/>
                    <w:bottom w:val="none" w:sz="0" w:space="0" w:color="auto"/>
                    <w:right w:val="none" w:sz="0" w:space="0" w:color="auto"/>
                  </w:divBdr>
                  <w:divsChild>
                    <w:div w:id="2071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visitation" TargetMode="External"/><Relationship Id="rId18" Type="http://schemas.openxmlformats.org/officeDocument/2006/relationships/hyperlink" Target="http://www.usccb.org/about/pro-life-activities/respect-life-program/upload/Flyer-RLP2014-Color.pdf" TargetMode="External"/><Relationship Id="rId26" Type="http://schemas.openxmlformats.org/officeDocument/2006/relationships/hyperlink" Target="https://www.usccb.org/resources/respect-life-program-reflection-2020-2021" TargetMode="External"/><Relationship Id="rId3" Type="http://schemas.openxmlformats.org/officeDocument/2006/relationships/styles" Target="styles.xml"/><Relationship Id="rId21" Type="http://schemas.openxmlformats.org/officeDocument/2006/relationships/image" Target="media/image4.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hyperlink" Target="https://www.respectlife.org/reflection" TargetMode="External"/><Relationship Id="rId33" Type="http://schemas.openxmlformats.org/officeDocument/2006/relationships/hyperlink" Target="http://www.respectlife.org/visitation" TargetMode="External"/><Relationship Id="rId2" Type="http://schemas.openxmlformats.org/officeDocument/2006/relationships/numbering" Target="numbering.xml"/><Relationship Id="rId16" Type="http://schemas.openxmlformats.org/officeDocument/2006/relationships/hyperlink" Target="http://www.usccb.org/about/pro-life-activities/respect-life-program/upload/Flyer-RLP2014-Color.pdf" TargetMode="External"/><Relationship Id="rId20" Type="http://schemas.openxmlformats.org/officeDocument/2006/relationships/hyperlink" Target="http://w2.vatican.va/content/francesco/en/homilies/2020/documents/papa-francesco_20200411_omelia-vegliapasquale.html" TargetMode="External"/><Relationship Id="rId29" Type="http://schemas.openxmlformats.org/officeDocument/2006/relationships/hyperlink" Target="https://www.usccb.org/resources/respect-life-action-guide-mothers-day-activity-graph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resources/respect-life-action-guide-mothers-day-webinar-slides" TargetMode="External"/><Relationship Id="rId24" Type="http://schemas.openxmlformats.org/officeDocument/2006/relationships/image" Target="media/image5.png"/><Relationship Id="rId32" Type="http://schemas.openxmlformats.org/officeDocument/2006/relationships/hyperlink" Target="https://www.usccb.org/resources/visitation-novena-life-graphics" TargetMode="External"/><Relationship Id="rId5" Type="http://schemas.openxmlformats.org/officeDocument/2006/relationships/webSettings" Target="webSettings.xml"/><Relationship Id="rId15" Type="http://schemas.openxmlformats.org/officeDocument/2006/relationships/hyperlink" Target="http://www.respectlife.org/visitation" TargetMode="External"/><Relationship Id="rId23" Type="http://schemas.openxmlformats.org/officeDocument/2006/relationships/hyperlink" Target="https://www.usccb.org/about/pro-life-activities/respect-life-program/2017/upload/rlp-17-reflection-flyer-single-english-color.pdf" TargetMode="External"/><Relationship Id="rId28" Type="http://schemas.openxmlformats.org/officeDocument/2006/relationships/image" Target="media/image6.png"/><Relationship Id="rId10" Type="http://schemas.openxmlformats.org/officeDocument/2006/relationships/hyperlink" Target="https://youtu.be/1QQdhfON3Ww" TargetMode="External"/><Relationship Id="rId19" Type="http://schemas.openxmlformats.org/officeDocument/2006/relationships/hyperlink" Target="https://www.walkingwithmoms.com/prayer-for-pregnant-mothers"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usccb.org/resources/respect-life-action-guide-mothers-day" TargetMode="External"/><Relationship Id="rId14" Type="http://schemas.openxmlformats.org/officeDocument/2006/relationships/hyperlink" Target="https://www.usccb.org/resources/visitation-novena-life-graphics" TargetMode="External"/><Relationship Id="rId22" Type="http://schemas.openxmlformats.org/officeDocument/2006/relationships/hyperlink" Target="https://www.respectlife.org/be-not-afraid" TargetMode="External"/><Relationship Id="rId27" Type="http://schemas.openxmlformats.org/officeDocument/2006/relationships/footer" Target="footer1.xml"/><Relationship Id="rId30" Type="http://schemas.openxmlformats.org/officeDocument/2006/relationships/hyperlink" Target="https://www.usccb.org/resources/respect-life-action-guide-mothers-day"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C49D-D710-4700-A390-94B98FB0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95</cp:revision>
  <cp:lastPrinted>2020-04-15T20:25:00Z</cp:lastPrinted>
  <dcterms:created xsi:type="dcterms:W3CDTF">2021-03-23T21:17:00Z</dcterms:created>
  <dcterms:modified xsi:type="dcterms:W3CDTF">2021-04-20T21:18:00Z</dcterms:modified>
</cp:coreProperties>
</file>