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E2E7" w14:textId="77777777" w:rsidR="00F32AB6" w:rsidRPr="004A108A" w:rsidRDefault="00F32AB6" w:rsidP="00496F9E">
      <w:pPr>
        <w:tabs>
          <w:tab w:val="left" w:pos="1440"/>
          <w:tab w:val="left" w:pos="1800"/>
        </w:tabs>
        <w:spacing w:after="0"/>
        <w:jc w:val="center"/>
        <w:rPr>
          <w:rFonts w:ascii="Times" w:hAnsi="Times"/>
          <w:sz w:val="60"/>
          <w:szCs w:val="24"/>
        </w:rPr>
      </w:pPr>
      <w:r w:rsidRPr="004A108A">
        <w:rPr>
          <w:rFonts w:ascii="Times" w:hAnsi="Times"/>
          <w:sz w:val="60"/>
          <w:szCs w:val="24"/>
        </w:rPr>
        <w:t>Sample Bishop’s Letter</w:t>
      </w:r>
    </w:p>
    <w:p w14:paraId="2E7D8C37" w14:textId="77777777" w:rsidR="0005353C" w:rsidRPr="008F3859" w:rsidRDefault="00F32AB6" w:rsidP="00496F9E">
      <w:pPr>
        <w:tabs>
          <w:tab w:val="left" w:pos="1440"/>
        </w:tabs>
        <w:spacing w:after="0"/>
        <w:jc w:val="center"/>
        <w:rPr>
          <w:rFonts w:ascii="Times" w:hAnsi="Times"/>
          <w:i/>
          <w:sz w:val="26"/>
          <w:szCs w:val="24"/>
        </w:rPr>
      </w:pPr>
      <w:r w:rsidRPr="008F3859">
        <w:rPr>
          <w:rFonts w:ascii="Times" w:hAnsi="Times"/>
          <w:i/>
          <w:sz w:val="26"/>
          <w:szCs w:val="24"/>
        </w:rPr>
        <w:t>May be read from the pulpit or inserted into parish bulletins.</w:t>
      </w:r>
    </w:p>
    <w:p w14:paraId="2178DAB9" w14:textId="160030A5" w:rsidR="00F6272F" w:rsidRDefault="007A1AEF" w:rsidP="00496F9E">
      <w:pPr>
        <w:spacing w:line="23" w:lineRule="atLeast"/>
        <w:contextualSpacing/>
        <w:jc w:val="right"/>
        <w:rPr>
          <w:rFonts w:ascii="Cambria" w:hAnsi="Cambria"/>
          <w:i/>
        </w:rPr>
      </w:pPr>
      <w:r>
        <w:rPr>
          <w:rFonts w:ascii="Cambria" w:hAnsi="Cambria"/>
          <w:i/>
        </w:rPr>
        <w:br/>
      </w:r>
      <w:r w:rsidR="00706B9A" w:rsidRPr="00BB0E91">
        <w:rPr>
          <w:rFonts w:ascii="Times" w:hAnsi="Times"/>
          <w:noProof/>
        </w:rPr>
        <w:drawing>
          <wp:inline distT="0" distB="0" distL="0" distR="0" wp14:anchorId="6166987A" wp14:editId="7110364E">
            <wp:extent cx="3976370" cy="1040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6370" cy="1040765"/>
                    </a:xfrm>
                    <a:prstGeom prst="rect">
                      <a:avLst/>
                    </a:prstGeom>
                    <a:noFill/>
                    <a:ln>
                      <a:noFill/>
                    </a:ln>
                  </pic:spPr>
                </pic:pic>
              </a:graphicData>
            </a:graphic>
          </wp:inline>
        </w:drawing>
      </w:r>
    </w:p>
    <w:p w14:paraId="346B9C49" w14:textId="77777777" w:rsidR="00F6272F" w:rsidRDefault="00F6272F" w:rsidP="00287C2D">
      <w:pPr>
        <w:spacing w:line="23" w:lineRule="atLeast"/>
        <w:contextualSpacing/>
        <w:jc w:val="center"/>
        <w:rPr>
          <w:rFonts w:ascii="Cambria" w:hAnsi="Cambria"/>
          <w:i/>
        </w:rPr>
      </w:pPr>
    </w:p>
    <w:p w14:paraId="5BEFF445" w14:textId="77777777" w:rsidR="00C27942" w:rsidRDefault="00C27942" w:rsidP="00C27942">
      <w:pPr>
        <w:contextualSpacing/>
        <w:rPr>
          <w:rFonts w:ascii="Times New Roman" w:hAnsi="Times New Roman"/>
        </w:rPr>
      </w:pPr>
      <w:bookmarkStart w:id="0" w:name="_Hlk8045460"/>
      <w:bookmarkEnd w:id="0"/>
    </w:p>
    <w:p w14:paraId="0F386456" w14:textId="77777777" w:rsidR="004031AD" w:rsidRPr="00C91A8E" w:rsidRDefault="004031AD" w:rsidP="004031AD">
      <w:pPr>
        <w:contextualSpacing/>
        <w:rPr>
          <w:rFonts w:ascii="Times" w:hAnsi="Times"/>
        </w:rPr>
      </w:pPr>
      <w:r w:rsidRPr="00C91A8E">
        <w:rPr>
          <w:rFonts w:ascii="Times" w:hAnsi="Times"/>
        </w:rPr>
        <w:t>Dear Brothers and Sisters in Christ,</w:t>
      </w:r>
    </w:p>
    <w:p w14:paraId="016DE387" w14:textId="77777777" w:rsidR="004031AD" w:rsidRPr="00C91A8E" w:rsidRDefault="004031AD" w:rsidP="004031AD">
      <w:pPr>
        <w:contextualSpacing/>
        <w:rPr>
          <w:rFonts w:ascii="Times" w:hAnsi="Times"/>
        </w:rPr>
      </w:pPr>
    </w:p>
    <w:p w14:paraId="6FBE72EE" w14:textId="77777777" w:rsidR="004031AD" w:rsidRPr="00C91A8E" w:rsidRDefault="004031AD" w:rsidP="004031AD">
      <w:pPr>
        <w:contextualSpacing/>
        <w:rPr>
          <w:rFonts w:ascii="Times" w:hAnsi="Times"/>
          <w:iCs/>
        </w:rPr>
      </w:pPr>
      <w:bookmarkStart w:id="1" w:name="_Hlk70952623"/>
      <w:r w:rsidRPr="00C91A8E">
        <w:rPr>
          <w:rFonts w:ascii="Times" w:hAnsi="Times"/>
          <w:iCs/>
        </w:rPr>
        <w:t>Migrants and refugees from southwestern and southern Asian countries—such as Syria, Afghanistan, Pakistan, and Bangladesh—travel to Europe by the Balkan route, which runs through southeastern Europe. Since 2018, migrants traveling this way have ended their journeys in refugee camps. Late in 2020, a fire in one camp in Lipa, Bosnia-Herzegovina, forced 1,500 of these refugees to live outdoors during the cold and snow of winter. Pope Francis responded with a donation to build structures to accommodate the refugee families and unaccompanied minors.</w:t>
      </w:r>
    </w:p>
    <w:p w14:paraId="784BF9D6" w14:textId="77777777" w:rsidR="004031AD" w:rsidRPr="00C91A8E" w:rsidRDefault="004031AD" w:rsidP="004031AD">
      <w:pPr>
        <w:contextualSpacing/>
        <w:rPr>
          <w:rFonts w:ascii="Times" w:hAnsi="Times"/>
          <w:iCs/>
        </w:rPr>
      </w:pPr>
    </w:p>
    <w:p w14:paraId="15BC8958" w14:textId="77777777" w:rsidR="004031AD" w:rsidRPr="00C91A8E" w:rsidRDefault="004031AD" w:rsidP="004031AD">
      <w:pPr>
        <w:contextualSpacing/>
        <w:rPr>
          <w:rFonts w:ascii="Times" w:hAnsi="Times"/>
          <w:i/>
          <w:u w:val="single"/>
        </w:rPr>
      </w:pPr>
      <w:r w:rsidRPr="00C91A8E">
        <w:rPr>
          <w:rFonts w:ascii="Times" w:hAnsi="Times"/>
        </w:rPr>
        <w:t xml:space="preserve">Your contribution to Peter’s Pence helps fund not only all the activities of the </w:t>
      </w:r>
      <w:proofErr w:type="spellStart"/>
      <w:r w:rsidRPr="00C91A8E">
        <w:rPr>
          <w:rFonts w:ascii="Times" w:hAnsi="Times"/>
        </w:rPr>
        <w:t>dicasteries</w:t>
      </w:r>
      <w:proofErr w:type="spellEnd"/>
      <w:r w:rsidRPr="00C91A8E">
        <w:rPr>
          <w:rFonts w:ascii="Times" w:hAnsi="Times"/>
        </w:rPr>
        <w:t xml:space="preserve"> of the Roman Curia that assist the pope in his ministry, but also several solidarity projects that aid those most in need. To learn more about the ways in which Peter’s Pence supports the Holy Father’s ministry of mercy, visit </w:t>
      </w:r>
      <w:hyperlink r:id="rId14" w:history="1">
        <w:r w:rsidRPr="00C91A8E">
          <w:rPr>
            <w:rStyle w:val="Hyperlink"/>
            <w:rFonts w:ascii="Times" w:hAnsi="Times"/>
            <w:i/>
            <w:iCs/>
          </w:rPr>
          <w:t>www.obolodisanpietro.va/en/cos-e-l-obolo.html</w:t>
        </w:r>
      </w:hyperlink>
      <w:r w:rsidRPr="00C91A8E">
        <w:rPr>
          <w:rFonts w:ascii="Times" w:hAnsi="Times"/>
        </w:rPr>
        <w:t xml:space="preserve"> (English) or </w:t>
      </w:r>
      <w:hyperlink r:id="rId15" w:history="1">
        <w:r w:rsidRPr="00C91A8E">
          <w:rPr>
            <w:rStyle w:val="Hyperlink"/>
            <w:rFonts w:ascii="Times" w:hAnsi="Times"/>
            <w:i/>
            <w:iCs/>
          </w:rPr>
          <w:t>www.obolodisanpietro.va/es/cos-e-l-obolo.html</w:t>
        </w:r>
      </w:hyperlink>
      <w:r w:rsidRPr="00C91A8E">
        <w:rPr>
          <w:rFonts w:ascii="Times" w:hAnsi="Times"/>
        </w:rPr>
        <w:t xml:space="preserve"> (</w:t>
      </w:r>
      <w:proofErr w:type="spellStart"/>
      <w:r w:rsidRPr="00C91A8E">
        <w:rPr>
          <w:rFonts w:ascii="Times" w:hAnsi="Times"/>
        </w:rPr>
        <w:t>español</w:t>
      </w:r>
      <w:proofErr w:type="spellEnd"/>
      <w:r w:rsidRPr="00C91A8E">
        <w:rPr>
          <w:rFonts w:ascii="Times" w:hAnsi="Times"/>
        </w:rPr>
        <w:t>).</w:t>
      </w:r>
    </w:p>
    <w:bookmarkEnd w:id="1"/>
    <w:p w14:paraId="7CEDBF85" w14:textId="77777777" w:rsidR="004031AD" w:rsidRPr="00C91A8E" w:rsidRDefault="004031AD" w:rsidP="004031AD">
      <w:pPr>
        <w:contextualSpacing/>
        <w:rPr>
          <w:rFonts w:ascii="Times" w:hAnsi="Times"/>
        </w:rPr>
      </w:pPr>
    </w:p>
    <w:p w14:paraId="47D94741" w14:textId="77777777" w:rsidR="004031AD" w:rsidRPr="00C91A8E" w:rsidRDefault="004031AD" w:rsidP="004031AD">
      <w:pPr>
        <w:contextualSpacing/>
        <w:rPr>
          <w:rFonts w:ascii="Times" w:hAnsi="Times"/>
        </w:rPr>
      </w:pPr>
      <w:r w:rsidRPr="00C91A8E">
        <w:rPr>
          <w:rFonts w:ascii="Times" w:hAnsi="Times"/>
        </w:rPr>
        <w:t>Please prayerfully consider supporting this year’s collection as an act of mercy and charity. Join our brothers and sisters in faith from around the globe to help Pope Francis carry out his ministry to the Universal Church and reach out to the most marginalized in our world.</w:t>
      </w:r>
    </w:p>
    <w:p w14:paraId="758F5EDA" w14:textId="77777777" w:rsidR="004031AD" w:rsidRPr="00C91A8E" w:rsidRDefault="004031AD" w:rsidP="004031AD">
      <w:pPr>
        <w:contextualSpacing/>
        <w:rPr>
          <w:rFonts w:ascii="Times" w:hAnsi="Times"/>
        </w:rPr>
      </w:pPr>
    </w:p>
    <w:p w14:paraId="1836D406" w14:textId="77777777" w:rsidR="004031AD" w:rsidRPr="00C91A8E" w:rsidRDefault="004031AD" w:rsidP="004031AD">
      <w:pPr>
        <w:contextualSpacing/>
        <w:rPr>
          <w:rFonts w:ascii="Times" w:hAnsi="Times"/>
        </w:rPr>
      </w:pPr>
      <w:r w:rsidRPr="00C91A8E">
        <w:rPr>
          <w:rFonts w:ascii="Times" w:hAnsi="Times"/>
        </w:rPr>
        <w:t>Thank you and may God bless you abundantly.</w:t>
      </w:r>
    </w:p>
    <w:p w14:paraId="0A70A35B" w14:textId="77777777" w:rsidR="004031AD" w:rsidRPr="00C91A8E" w:rsidRDefault="004031AD" w:rsidP="004031AD">
      <w:pPr>
        <w:contextualSpacing/>
        <w:rPr>
          <w:rFonts w:ascii="Times" w:hAnsi="Times"/>
        </w:rPr>
      </w:pPr>
    </w:p>
    <w:p w14:paraId="1E377DE0" w14:textId="77777777" w:rsidR="004031AD" w:rsidRPr="00C91A8E" w:rsidRDefault="004031AD" w:rsidP="004031AD">
      <w:pPr>
        <w:contextualSpacing/>
        <w:rPr>
          <w:rFonts w:ascii="Times" w:hAnsi="Times"/>
        </w:rPr>
      </w:pPr>
      <w:r w:rsidRPr="00C91A8E">
        <w:rPr>
          <w:rFonts w:ascii="Times" w:hAnsi="Times"/>
        </w:rPr>
        <w:t>Sincerely yours in Christ,</w:t>
      </w:r>
    </w:p>
    <w:p w14:paraId="51E4CD78" w14:textId="77777777" w:rsidR="004031AD" w:rsidRPr="00C91A8E" w:rsidRDefault="004031AD" w:rsidP="004031AD">
      <w:pPr>
        <w:contextualSpacing/>
        <w:rPr>
          <w:rFonts w:ascii="Times" w:hAnsi="Times"/>
        </w:rPr>
      </w:pPr>
    </w:p>
    <w:p w14:paraId="51AB5F4A" w14:textId="77777777" w:rsidR="004031AD" w:rsidRPr="00C91A8E" w:rsidRDefault="004031AD" w:rsidP="004031AD">
      <w:pPr>
        <w:contextualSpacing/>
        <w:rPr>
          <w:rFonts w:ascii="Times" w:hAnsi="Times"/>
          <w:i/>
          <w:iCs/>
        </w:rPr>
      </w:pPr>
      <w:r w:rsidRPr="00C91A8E">
        <w:rPr>
          <w:rFonts w:ascii="Times" w:hAnsi="Times"/>
        </w:rPr>
        <w:t>[</w:t>
      </w:r>
      <w:r w:rsidRPr="00C91A8E">
        <w:rPr>
          <w:rFonts w:ascii="Times" w:hAnsi="Times"/>
          <w:i/>
          <w:iCs/>
        </w:rPr>
        <w:t>Bishop’s name</w:t>
      </w:r>
      <w:r w:rsidRPr="00C91A8E">
        <w:rPr>
          <w:rFonts w:ascii="Times" w:hAnsi="Times"/>
          <w:iCs/>
        </w:rPr>
        <w:t>,</w:t>
      </w:r>
      <w:r w:rsidRPr="00C91A8E">
        <w:rPr>
          <w:rFonts w:ascii="Times" w:hAnsi="Times"/>
          <w:i/>
          <w:iCs/>
        </w:rPr>
        <w:t xml:space="preserve"> signature</w:t>
      </w:r>
      <w:r w:rsidRPr="00C91A8E">
        <w:rPr>
          <w:rFonts w:ascii="Times" w:hAnsi="Times"/>
          <w:iCs/>
        </w:rPr>
        <w:t>,</w:t>
      </w:r>
      <w:r w:rsidRPr="00C91A8E">
        <w:rPr>
          <w:rFonts w:ascii="Times" w:hAnsi="Times"/>
          <w:i/>
          <w:iCs/>
        </w:rPr>
        <w:t xml:space="preserve"> title</w:t>
      </w:r>
      <w:r w:rsidRPr="00C91A8E">
        <w:rPr>
          <w:rFonts w:ascii="Times" w:hAnsi="Times"/>
          <w:iCs/>
        </w:rPr>
        <w:t>,</w:t>
      </w:r>
      <w:r w:rsidRPr="00C91A8E">
        <w:rPr>
          <w:rFonts w:ascii="Times" w:hAnsi="Times"/>
          <w:i/>
          <w:iCs/>
        </w:rPr>
        <w:t> diocese</w:t>
      </w:r>
      <w:r w:rsidRPr="00C91A8E">
        <w:rPr>
          <w:rFonts w:ascii="Times" w:hAnsi="Times"/>
        </w:rPr>
        <w:t>]</w:t>
      </w:r>
    </w:p>
    <w:p w14:paraId="36738CE6" w14:textId="77777777" w:rsidR="004031AD" w:rsidRPr="00C91A8E" w:rsidRDefault="004031AD" w:rsidP="004031AD">
      <w:pPr>
        <w:rPr>
          <w:rFonts w:ascii="Times" w:hAnsi="Times"/>
          <w:b/>
        </w:rPr>
      </w:pPr>
      <w:r w:rsidRPr="00C91A8E">
        <w:rPr>
          <w:rFonts w:ascii="Times" w:hAnsi="Times"/>
          <w:b/>
        </w:rPr>
        <w:br w:type="page"/>
      </w:r>
    </w:p>
    <w:p w14:paraId="1F8F8ED1" w14:textId="0E694692" w:rsidR="00CB7F99" w:rsidRPr="00B7492E" w:rsidRDefault="00CB7F99" w:rsidP="004031AD">
      <w:pPr>
        <w:contextualSpacing/>
        <w:rPr>
          <w:rFonts w:ascii="Times New Roman" w:hAnsi="Times New Roman"/>
          <w:b/>
        </w:rPr>
      </w:pPr>
    </w:p>
    <w:sectPr w:rsidR="00CB7F99" w:rsidRPr="00B7492E" w:rsidSect="006029AF">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4D66" w14:textId="77777777" w:rsidR="00C74343" w:rsidRDefault="00C74343" w:rsidP="00976D3B">
      <w:pPr>
        <w:spacing w:after="0" w:line="240" w:lineRule="auto"/>
      </w:pPr>
      <w:r>
        <w:separator/>
      </w:r>
    </w:p>
  </w:endnote>
  <w:endnote w:type="continuationSeparator" w:id="0">
    <w:p w14:paraId="37E4AE72" w14:textId="77777777" w:rsidR="00C74343" w:rsidRDefault="00C74343" w:rsidP="0097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06AB" w14:textId="77777777" w:rsidR="00C74343" w:rsidRDefault="00C74343" w:rsidP="00976D3B">
      <w:pPr>
        <w:spacing w:after="0" w:line="240" w:lineRule="auto"/>
      </w:pPr>
      <w:r>
        <w:separator/>
      </w:r>
    </w:p>
  </w:footnote>
  <w:footnote w:type="continuationSeparator" w:id="0">
    <w:p w14:paraId="6B181DEB" w14:textId="77777777" w:rsidR="00C74343" w:rsidRDefault="00C74343" w:rsidP="00976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CAE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97821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23"/>
    <w:rsid w:val="0000289E"/>
    <w:rsid w:val="00004D1D"/>
    <w:rsid w:val="00005037"/>
    <w:rsid w:val="00020F77"/>
    <w:rsid w:val="00040551"/>
    <w:rsid w:val="000510F3"/>
    <w:rsid w:val="0005353C"/>
    <w:rsid w:val="00084B33"/>
    <w:rsid w:val="000902E2"/>
    <w:rsid w:val="000B4960"/>
    <w:rsid w:val="000B566E"/>
    <w:rsid w:val="000C654A"/>
    <w:rsid w:val="000D0CD2"/>
    <w:rsid w:val="000E32FB"/>
    <w:rsid w:val="00107EEA"/>
    <w:rsid w:val="001643A8"/>
    <w:rsid w:val="00170796"/>
    <w:rsid w:val="00171A9F"/>
    <w:rsid w:val="0017329E"/>
    <w:rsid w:val="001761AC"/>
    <w:rsid w:val="001C3A6D"/>
    <w:rsid w:val="001C63CC"/>
    <w:rsid w:val="00212FD9"/>
    <w:rsid w:val="0025067C"/>
    <w:rsid w:val="002632FC"/>
    <w:rsid w:val="00273212"/>
    <w:rsid w:val="002833BF"/>
    <w:rsid w:val="00287C2D"/>
    <w:rsid w:val="002A2277"/>
    <w:rsid w:val="002D7404"/>
    <w:rsid w:val="00314D37"/>
    <w:rsid w:val="00334723"/>
    <w:rsid w:val="0034333C"/>
    <w:rsid w:val="003440F6"/>
    <w:rsid w:val="00351A63"/>
    <w:rsid w:val="003676CB"/>
    <w:rsid w:val="00370673"/>
    <w:rsid w:val="003A3120"/>
    <w:rsid w:val="003C0365"/>
    <w:rsid w:val="003C6381"/>
    <w:rsid w:val="003E2396"/>
    <w:rsid w:val="003E3D72"/>
    <w:rsid w:val="003E7E19"/>
    <w:rsid w:val="004031AD"/>
    <w:rsid w:val="00440756"/>
    <w:rsid w:val="0047227D"/>
    <w:rsid w:val="004953AC"/>
    <w:rsid w:val="00495CCB"/>
    <w:rsid w:val="00496F9E"/>
    <w:rsid w:val="004E69EA"/>
    <w:rsid w:val="00505C36"/>
    <w:rsid w:val="00523953"/>
    <w:rsid w:val="00564A90"/>
    <w:rsid w:val="0059604D"/>
    <w:rsid w:val="005D7A38"/>
    <w:rsid w:val="005E1883"/>
    <w:rsid w:val="005E536B"/>
    <w:rsid w:val="005F6418"/>
    <w:rsid w:val="006029AF"/>
    <w:rsid w:val="006147C3"/>
    <w:rsid w:val="00623E6E"/>
    <w:rsid w:val="00670A62"/>
    <w:rsid w:val="00695732"/>
    <w:rsid w:val="006B2FEC"/>
    <w:rsid w:val="007049B5"/>
    <w:rsid w:val="00706B9A"/>
    <w:rsid w:val="00722859"/>
    <w:rsid w:val="00750BDD"/>
    <w:rsid w:val="007742FB"/>
    <w:rsid w:val="007A1AEF"/>
    <w:rsid w:val="007C04AA"/>
    <w:rsid w:val="007C25E0"/>
    <w:rsid w:val="007D0981"/>
    <w:rsid w:val="00800BF2"/>
    <w:rsid w:val="00817105"/>
    <w:rsid w:val="00820DD6"/>
    <w:rsid w:val="00847EEE"/>
    <w:rsid w:val="00867738"/>
    <w:rsid w:val="0087436D"/>
    <w:rsid w:val="0088220E"/>
    <w:rsid w:val="00895D22"/>
    <w:rsid w:val="00896A2B"/>
    <w:rsid w:val="008A3049"/>
    <w:rsid w:val="008D4B98"/>
    <w:rsid w:val="008D7C31"/>
    <w:rsid w:val="008E74D9"/>
    <w:rsid w:val="008F3859"/>
    <w:rsid w:val="00907434"/>
    <w:rsid w:val="00937191"/>
    <w:rsid w:val="00950E3D"/>
    <w:rsid w:val="00976D3B"/>
    <w:rsid w:val="009A7CD9"/>
    <w:rsid w:val="009D41CE"/>
    <w:rsid w:val="009F2B11"/>
    <w:rsid w:val="00A9517E"/>
    <w:rsid w:val="00AC7A44"/>
    <w:rsid w:val="00AD72E8"/>
    <w:rsid w:val="00AE53F2"/>
    <w:rsid w:val="00B17C37"/>
    <w:rsid w:val="00B62BDF"/>
    <w:rsid w:val="00B7222C"/>
    <w:rsid w:val="00B73704"/>
    <w:rsid w:val="00B74444"/>
    <w:rsid w:val="00B7492E"/>
    <w:rsid w:val="00BB0E91"/>
    <w:rsid w:val="00BD5D69"/>
    <w:rsid w:val="00C07960"/>
    <w:rsid w:val="00C27942"/>
    <w:rsid w:val="00C50D51"/>
    <w:rsid w:val="00C62A0B"/>
    <w:rsid w:val="00C740BA"/>
    <w:rsid w:val="00C74343"/>
    <w:rsid w:val="00CB7F99"/>
    <w:rsid w:val="00CC6887"/>
    <w:rsid w:val="00D04A9D"/>
    <w:rsid w:val="00D43848"/>
    <w:rsid w:val="00D50336"/>
    <w:rsid w:val="00DA2E8A"/>
    <w:rsid w:val="00DA7415"/>
    <w:rsid w:val="00DB724F"/>
    <w:rsid w:val="00DE46AB"/>
    <w:rsid w:val="00E14995"/>
    <w:rsid w:val="00E20ED5"/>
    <w:rsid w:val="00E650F9"/>
    <w:rsid w:val="00EA3FDA"/>
    <w:rsid w:val="00EA5CBB"/>
    <w:rsid w:val="00ED0B46"/>
    <w:rsid w:val="00ED4E44"/>
    <w:rsid w:val="00F32AB6"/>
    <w:rsid w:val="00F35940"/>
    <w:rsid w:val="00F407F1"/>
    <w:rsid w:val="00F430A5"/>
    <w:rsid w:val="00F6272F"/>
    <w:rsid w:val="00F82FF7"/>
    <w:rsid w:val="00F86C2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F0B07F"/>
  <w14:defaultImageDpi w14:val="300"/>
  <w15:chartTrackingRefBased/>
  <w15:docId w15:val="{C34F0721-4BB5-4AC2-BE88-4EE51F73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PH" w:eastAsia="en-P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72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5353C"/>
    <w:pPr>
      <w:keepNext/>
      <w:spacing w:before="240" w:after="60"/>
      <w:jc w:val="center"/>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3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733E"/>
    <w:rPr>
      <w:rFonts w:ascii="Tahoma" w:hAnsi="Tahoma" w:cs="Tahoma"/>
      <w:sz w:val="16"/>
      <w:szCs w:val="16"/>
    </w:rPr>
  </w:style>
  <w:style w:type="character" w:styleId="CommentReference">
    <w:name w:val="annotation reference"/>
    <w:uiPriority w:val="99"/>
    <w:semiHidden/>
    <w:unhideWhenUsed/>
    <w:rsid w:val="00E4733E"/>
    <w:rPr>
      <w:sz w:val="16"/>
      <w:szCs w:val="16"/>
    </w:rPr>
  </w:style>
  <w:style w:type="paragraph" w:styleId="CommentText">
    <w:name w:val="annotation text"/>
    <w:basedOn w:val="Normal"/>
    <w:link w:val="CommentTextChar"/>
    <w:uiPriority w:val="99"/>
    <w:unhideWhenUsed/>
    <w:rsid w:val="00E4733E"/>
    <w:rPr>
      <w:sz w:val="20"/>
      <w:szCs w:val="20"/>
    </w:rPr>
  </w:style>
  <w:style w:type="character" w:customStyle="1" w:styleId="CommentTextChar">
    <w:name w:val="Comment Text Char"/>
    <w:basedOn w:val="DefaultParagraphFont"/>
    <w:link w:val="CommentText"/>
    <w:uiPriority w:val="99"/>
    <w:rsid w:val="00E4733E"/>
  </w:style>
  <w:style w:type="paragraph" w:styleId="CommentSubject">
    <w:name w:val="annotation subject"/>
    <w:basedOn w:val="CommentText"/>
    <w:next w:val="CommentText"/>
    <w:link w:val="CommentSubjectChar"/>
    <w:uiPriority w:val="99"/>
    <w:semiHidden/>
    <w:unhideWhenUsed/>
    <w:rsid w:val="00E4733E"/>
    <w:rPr>
      <w:b/>
      <w:bCs/>
    </w:rPr>
  </w:style>
  <w:style w:type="character" w:customStyle="1" w:styleId="CommentSubjectChar">
    <w:name w:val="Comment Subject Char"/>
    <w:link w:val="CommentSubject"/>
    <w:uiPriority w:val="99"/>
    <w:semiHidden/>
    <w:rsid w:val="00E4733E"/>
    <w:rPr>
      <w:b/>
      <w:bCs/>
    </w:rPr>
  </w:style>
  <w:style w:type="paragraph" w:customStyle="1" w:styleId="DesignNote">
    <w:name w:val="Design Note"/>
    <w:basedOn w:val="Normal"/>
    <w:qFormat/>
    <w:rsid w:val="002E40B4"/>
    <w:pPr>
      <w:spacing w:after="0" w:line="240" w:lineRule="auto"/>
    </w:pPr>
    <w:rPr>
      <w:rFonts w:ascii="Times New Roman" w:eastAsia="Times New Roman" w:hAnsi="Times New Roman"/>
      <w:b/>
      <w:color w:val="FF00FF"/>
      <w:sz w:val="24"/>
      <w:szCs w:val="24"/>
    </w:rPr>
  </w:style>
  <w:style w:type="paragraph" w:styleId="Header">
    <w:name w:val="header"/>
    <w:basedOn w:val="Normal"/>
    <w:link w:val="HeaderChar"/>
    <w:uiPriority w:val="99"/>
    <w:semiHidden/>
    <w:unhideWhenUsed/>
    <w:rsid w:val="001623AA"/>
    <w:pPr>
      <w:tabs>
        <w:tab w:val="center" w:pos="4320"/>
        <w:tab w:val="right" w:pos="8640"/>
      </w:tabs>
    </w:pPr>
  </w:style>
  <w:style w:type="character" w:customStyle="1" w:styleId="HeaderChar">
    <w:name w:val="Header Char"/>
    <w:link w:val="Header"/>
    <w:uiPriority w:val="99"/>
    <w:semiHidden/>
    <w:rsid w:val="001623AA"/>
    <w:rPr>
      <w:sz w:val="22"/>
      <w:szCs w:val="22"/>
    </w:rPr>
  </w:style>
  <w:style w:type="paragraph" w:styleId="Footer">
    <w:name w:val="footer"/>
    <w:basedOn w:val="Normal"/>
    <w:link w:val="FooterChar"/>
    <w:uiPriority w:val="99"/>
    <w:semiHidden/>
    <w:unhideWhenUsed/>
    <w:rsid w:val="001623AA"/>
    <w:pPr>
      <w:tabs>
        <w:tab w:val="center" w:pos="4320"/>
        <w:tab w:val="right" w:pos="8640"/>
      </w:tabs>
    </w:pPr>
  </w:style>
  <w:style w:type="character" w:customStyle="1" w:styleId="FooterChar">
    <w:name w:val="Footer Char"/>
    <w:link w:val="Footer"/>
    <w:uiPriority w:val="99"/>
    <w:semiHidden/>
    <w:rsid w:val="001623AA"/>
    <w:rPr>
      <w:sz w:val="22"/>
      <w:szCs w:val="22"/>
    </w:rPr>
  </w:style>
  <w:style w:type="paragraph" w:customStyle="1" w:styleId="ColorfulShading-Accent11">
    <w:name w:val="Colorful Shading - Accent 11"/>
    <w:hidden/>
    <w:rsid w:val="00B7222C"/>
    <w:rPr>
      <w:sz w:val="22"/>
      <w:szCs w:val="22"/>
      <w:lang w:val="en-US" w:eastAsia="en-US"/>
    </w:rPr>
  </w:style>
  <w:style w:type="character" w:customStyle="1" w:styleId="Heading1Char">
    <w:name w:val="Heading 1 Char"/>
    <w:link w:val="Heading1"/>
    <w:uiPriority w:val="9"/>
    <w:rsid w:val="0005353C"/>
    <w:rPr>
      <w:rFonts w:ascii="Cambria" w:eastAsia="Times New Roman" w:hAnsi="Cambria"/>
      <w:b/>
      <w:bCs/>
      <w:kern w:val="32"/>
      <w:sz w:val="32"/>
      <w:szCs w:val="32"/>
    </w:rPr>
  </w:style>
  <w:style w:type="character" w:customStyle="1" w:styleId="estilo1">
    <w:name w:val="estilo1"/>
    <w:rsid w:val="00817105"/>
  </w:style>
  <w:style w:type="character" w:styleId="Hyperlink">
    <w:name w:val="Hyperlink"/>
    <w:rsid w:val="00706B9A"/>
    <w:rPr>
      <w:color w:val="0563C1"/>
      <w:u w:val="single"/>
    </w:rPr>
  </w:style>
  <w:style w:type="character" w:styleId="UnresolvedMention">
    <w:name w:val="Unresolved Mention"/>
    <w:basedOn w:val="DefaultParagraphFont"/>
    <w:uiPriority w:val="99"/>
    <w:semiHidden/>
    <w:unhideWhenUsed/>
    <w:rsid w:val="00706B9A"/>
    <w:rPr>
      <w:color w:val="605E5C"/>
      <w:shd w:val="clear" w:color="auto" w:fill="E1DFDD"/>
    </w:rPr>
  </w:style>
  <w:style w:type="paragraph" w:styleId="Revision">
    <w:name w:val="Revision"/>
    <w:hidden/>
    <w:rsid w:val="00DA741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obolodisanpietro.va/es/cos-e-l-obolo.html"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bolodisanpietro.va/en/cos-e-l-obol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USCCB_x0020_Department xmlns="4c5cacde-4521-41b7-ba9c-07e8aeab84f8">NC</USCCB_x0020_Department>
    <Year xmlns="4c5cacde-4521-41b7-ba9c-07e8aeab84f8">2011</Year>
    <Approval_x0020_Status xmlns="31e48288-cf19-4c89-9391-705184153f40">Review</Approval_x0020_Status>
    <Expiration_x0020_Basis_x0020_Date xmlns="4c5cacde-4521-41b7-ba9c-07e8aeab84f8">2010-01-29T00:00:00Z</Expiration_x0020_Basis_x0020_Date>
    <Activity xmlns="31e48288-cf19-4c89-9391-705184153f40">Text</Activity>
    <Project xmlns="31e48288-cf19-4c89-9391-705184153f40">10-016</Project>
    <Retention_x0020_Period xmlns="4c5cacde-4521-41b7-ba9c-07e8aeab84f8">Indef–Doc to stay in SP</Retention_x0020_Perio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https://staff.usccb.org/dept/comm/_cts/Parent_USCCB/d11d94d7f3e95aecustomXsn.xsn</xsnLocation>
  <cached>True</cached>
  <openByDefault>True</openByDefault>
  <xsnScope>https://staff.usccb.org/dept/comm</xsnScope>
</customXsn>
</file>

<file path=customXml/item5.xml><?xml version="1.0" encoding="utf-8"?>
<ct:contentTypeSchema xmlns:ct="http://schemas.microsoft.com/office/2006/metadata/contentType" xmlns:ma="http://schemas.microsoft.com/office/2006/metadata/properties/metaAttributes" ct:_="" ma:_="" ma:contentTypeName="USCCB Document" ma:contentTypeID="0x010100BEB98A11E28B9648ACC1A86DD18AA9A80100E61D85B8D3656C4D8C4B56808034A52A" ma:contentTypeVersion="17" ma:contentTypeDescription="Create a new USCCB Document" ma:contentTypeScope="" ma:versionID="3461f1b5e371fea46fa2293b13f894b5">
  <xsd:schema xmlns:xsd="http://www.w3.org/2001/XMLSchema" xmlns:p="http://schemas.microsoft.com/office/2006/metadata/properties" xmlns:ns2="4c5cacde-4521-41b7-ba9c-07e8aeab84f8" xmlns:ns3="31e48288-cf19-4c89-9391-705184153f40" targetNamespace="http://schemas.microsoft.com/office/2006/metadata/properties" ma:root="true" ma:fieldsID="74608a47e0ef6c91a1b00cb78435803e" ns2:_="" ns3:_="">
    <xsd:import namespace="4c5cacde-4521-41b7-ba9c-07e8aeab84f8"/>
    <xsd:import namespace="31e48288-cf19-4c89-9391-705184153f40"/>
    <xsd:element name="properties">
      <xsd:complexType>
        <xsd:sequence>
          <xsd:element name="documentManagement">
            <xsd:complexType>
              <xsd:all>
                <xsd:element ref="ns2:Expiration_x0020_Basis_x0020_Date" minOccurs="0"/>
                <xsd:element ref="ns2:Retention_x0020_Period"/>
                <xsd:element ref="ns2:USCCB_x0020_Department" minOccurs="0"/>
                <xsd:element ref="ns2:Year" minOccurs="0"/>
                <xsd:element ref="ns3:Activity" minOccurs="0"/>
                <xsd:element ref="ns3:Project"/>
                <xsd:element ref="ns3:Approval_x0020_Status" minOccurs="0"/>
              </xsd:all>
            </xsd:complexType>
          </xsd:element>
        </xsd:sequence>
      </xsd:complexType>
    </xsd:element>
  </xsd:schema>
  <xsd:schema xmlns:xsd="http://www.w3.org/2001/XMLSchema" xmlns:dms="http://schemas.microsoft.com/office/2006/documentManagement/types" targetNamespace="4c5cacde-4521-41b7-ba9c-07e8aeab84f8" elementFormDefault="qualified">
    <xsd:import namespace="http://schemas.microsoft.com/office/2006/documentManagement/types"/>
    <xsd:element name="Expiration_x0020_Basis_x0020_Date" ma:index="8" nillable="true" ma:displayName="Expiration Basis Date" ma:default="[today]" ma:format="DateOnly" ma:internalName="Expiration_x0020_Basis_x0020_Date0">
      <xsd:simpleType>
        <xsd:restriction base="dms:DateTime"/>
      </xsd:simpleType>
    </xsd:element>
    <xsd:element name="Retention_x0020_Period" ma:index="9" ma:displayName="Retention Period" ma:format="Dropdown" ma:internalName="Retention_x0020_Period0" ma:readOnly="false">
      <xsd:simpleType>
        <xsd:restriction base="dms:Choice">
          <xsd:enumeration value="1yr–Gen doc t/b deleted"/>
          <xsd:enumeration value="3yrs–Other doc t/b deleted"/>
          <xsd:enumeration value="5yrs–Gen doc t/b archived"/>
          <xsd:enumeration value="10yrs–Other doc t/b archived"/>
          <xsd:enumeration value="Indef–Doc to stay in SP"/>
        </xsd:restriction>
      </xsd:simpleType>
    </xsd:element>
    <xsd:element name="USCCB_x0020_Department" ma:index="10" nillable="true" ma:displayName="USCCB Department" ma:default="COMM" ma:format="Dropdown" ma:internalName="USCCB_x0020_Department0">
      <xsd:simpleType>
        <xsd:restriction base="dms:Choice">
          <xsd:enumeration value="CCHD"/>
          <xsd:enumeration value="CCC"/>
          <xsd:enumeration value="CCR"/>
          <xsd:enumeration value="CE"/>
          <xsd:enumeration value="CNS"/>
          <xsd:enumeration value="CYP"/>
          <xsd:enumeration value="CCLV"/>
          <xsd:enumeration value="COMM"/>
          <xsd:enumeration value="CDC"/>
          <xsd:enumeration value="DM"/>
          <xsd:enumeration value="DW"/>
          <xsd:enumeration value="DOC"/>
          <xsd:enumeration value="DSD"/>
          <xsd:enumeration value="EIA"/>
          <xsd:enumeration value="EC"/>
          <xsd:enumeration value="EXEC"/>
          <xsd:enumeration value="FB"/>
          <xsd:enumeration value="FA"/>
          <xsd:enumeration value="GC"/>
          <xsd:enumeration value="GS"/>
          <xsd:enumeration value="GR"/>
          <xsd:enumeration value="HR"/>
          <xsd:enumeration value="IT"/>
          <xsd:enumeration value="IJP"/>
          <xsd:enumeration value="JPHD"/>
          <xsd:enumeration value="LMFLY"/>
          <xsd:enumeration value="MR"/>
          <xsd:enumeration value="MRS"/>
          <xsd:enumeration value="NC"/>
          <xsd:enumeration value="PL"/>
          <xsd:enumeration value="PP"/>
          <xsd:enumeration value="PUB"/>
        </xsd:restriction>
      </xsd:simpleType>
    </xsd:element>
    <xsd:element name="Year" ma:index="11" nillable="true" ma:displayName="Year" ma:internalName="Year0">
      <xsd:simpleType>
        <xsd:restriction base="dms:Text">
          <xsd:maxLength value="4"/>
        </xsd:restriction>
      </xsd:simpleType>
    </xsd:element>
  </xsd:schema>
  <xsd:schema xmlns:xsd="http://www.w3.org/2001/XMLSchema" xmlns:dms="http://schemas.microsoft.com/office/2006/documentManagement/types" targetNamespace="31e48288-cf19-4c89-9391-705184153f40" elementFormDefault="qualified">
    <xsd:import namespace="http://schemas.microsoft.com/office/2006/documentManagement/types"/>
    <xsd:element name="Activity" ma:index="12" nillable="true" ma:displayName="Activity" ma:format="Dropdown" ma:internalName="Activity">
      <xsd:simpleType>
        <xsd:restriction base="dms:Choice">
          <xsd:enumeration value="Ad"/>
          <xsd:enumeration value="Agenda"/>
          <xsd:enumeration value="Assessment"/>
          <xsd:enumeration value="Budget"/>
          <xsd:enumeration value="Contract"/>
          <xsd:enumeration value="Corrected Text"/>
          <xsd:enumeration value="Correspondence"/>
          <xsd:enumeration value="Data file"/>
          <xsd:enumeration value="Diagram"/>
          <xsd:enumeration value="Form"/>
          <xsd:enumeration value="Guide"/>
          <xsd:enumeration value="Import"/>
          <xsd:enumeration value="Invoice"/>
          <xsd:enumeration value="Letter"/>
          <xsd:enumeration value="Manual"/>
          <xsd:enumeration value="Media Kit"/>
          <xsd:enumeration value="Minutes"/>
          <xsd:enumeration value="Original Text"/>
          <xsd:enumeration value="Notes"/>
          <xsd:enumeration value="Planning"/>
          <xsd:enumeration value="Policy"/>
          <xsd:enumeration value="Presentation"/>
          <xsd:enumeration value="Press release"/>
          <xsd:enumeration value="Procedure"/>
          <xsd:enumeration value="Proposal"/>
          <xsd:enumeration value="Report"/>
          <xsd:enumeration value="Reprint"/>
          <xsd:enumeration value="Research"/>
          <xsd:enumeration value="Revised Text"/>
          <xsd:enumeration value="Royalty"/>
          <xsd:enumeration value="Sales"/>
          <xsd:enumeration value="Schedule"/>
          <xsd:enumeration value="Script"/>
          <xsd:enumeration value="Specifications"/>
          <xsd:enumeration value="Strategy"/>
          <xsd:enumeration value="Template"/>
          <xsd:enumeration value="Text"/>
        </xsd:restriction>
      </xsd:simpleType>
    </xsd:element>
    <xsd:element name="Project" ma:index="14" ma:displayName="Project" ma:internalName="Project">
      <xsd:simpleType>
        <xsd:restriction base="dms:Text">
          <xsd:maxLength value="255"/>
        </xsd:restriction>
      </xsd:simpleType>
    </xsd:element>
    <xsd:element name="Approval_x0020_Status" ma:index="15" nillable="true" ma:displayName="Approval Status" ma:description="Indicates stage of review/approval" ma:format="Dropdown" ma:internalName="Approval_x0020_Status">
      <xsd:simpleType>
        <xsd:restriction base="dms:Choice">
          <xsd:enumeration value="Pending"/>
          <xsd:enumeration value="Review"/>
          <xsd:enumeration value="Approved"/>
          <xsd:enumeration value="For Design"/>
          <xsd:enumeration value="Execu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2A18-E471-4E51-876C-EFFC980EA781}">
  <ds:schemaRefs>
    <ds:schemaRef ds:uri="http://schemas.microsoft.com/office/2006/metadata/longProperties"/>
  </ds:schemaRefs>
</ds:datastoreItem>
</file>

<file path=customXml/itemProps2.xml><?xml version="1.0" encoding="utf-8"?>
<ds:datastoreItem xmlns:ds="http://schemas.openxmlformats.org/officeDocument/2006/customXml" ds:itemID="{8C5EA3FC-0793-4308-9372-997D92D131C5}">
  <ds:schemaRefs>
    <ds:schemaRef ds:uri="http://schemas.microsoft.com/office/2006/metadata/properties"/>
    <ds:schemaRef ds:uri="http://schemas.microsoft.com/office/infopath/2007/PartnerControls"/>
    <ds:schemaRef ds:uri="4c5cacde-4521-41b7-ba9c-07e8aeab84f8"/>
    <ds:schemaRef ds:uri="31e48288-cf19-4c89-9391-705184153f40"/>
  </ds:schemaRefs>
</ds:datastoreItem>
</file>

<file path=customXml/itemProps3.xml><?xml version="1.0" encoding="utf-8"?>
<ds:datastoreItem xmlns:ds="http://schemas.openxmlformats.org/officeDocument/2006/customXml" ds:itemID="{1362CFFD-1C7C-4047-A25C-12B0B369F32B}">
  <ds:schemaRefs>
    <ds:schemaRef ds:uri="http://schemas.microsoft.com/sharepoint/v3/contenttype/forms"/>
  </ds:schemaRefs>
</ds:datastoreItem>
</file>

<file path=customXml/itemProps4.xml><?xml version="1.0" encoding="utf-8"?>
<ds:datastoreItem xmlns:ds="http://schemas.openxmlformats.org/officeDocument/2006/customXml" ds:itemID="{CB8325C0-7D74-47C2-9B18-8C8DF7012679}">
  <ds:schemaRefs>
    <ds:schemaRef ds:uri="http://schemas.microsoft.com/office/2006/metadata/customXsn"/>
  </ds:schemaRefs>
</ds:datastoreItem>
</file>

<file path=customXml/itemProps5.xml><?xml version="1.0" encoding="utf-8"?>
<ds:datastoreItem xmlns:ds="http://schemas.openxmlformats.org/officeDocument/2006/customXml" ds:itemID="{CCDE7622-2FBC-4B3C-A8DF-27AB8ED2B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cacde-4521-41b7-ba9c-07e8aeab84f8"/>
    <ds:schemaRef ds:uri="31e48288-cf19-4c89-9391-705184153f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A60ED6B7-6089-5A44-BF98-44B55E89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Busbee</dc:creator>
  <cp:keywords/>
  <dc:description/>
  <cp:lastModifiedBy>Shelly Connor</cp:lastModifiedBy>
  <cp:revision>2</cp:revision>
  <cp:lastPrinted>2019-07-17T06:58:00Z</cp:lastPrinted>
  <dcterms:created xsi:type="dcterms:W3CDTF">2023-07-14T20:40:00Z</dcterms:created>
  <dcterms:modified xsi:type="dcterms:W3CDTF">2023-07-14T20:40:00Z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USCCB Document</vt:lpwstr>
  </property>
</Properties>
</file>